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8971–ОАОФ/2/1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"Строй Индустрия";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«СТРОЙ ИНДУСТРИЯ», включённое в четвёртую очередь реестра требований кредиторов ООО «МОНТАЖ-СТРОЙ» (ИНН 2465086082, ОГРН 1042402659661) в размере 105 569 338,69 руб. из которых 96 463 944,95 руб. – основного долга, 9 105 393,74 руб. – финансовых санкций на основании Постановления Третьего Арбитражного Апелляционного суда от 03.05.2023 по делу А33-20376/2016к46. Начальная цена лота №1 - 105 569 338,69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95 012 404.82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А33-29100/2017.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"Строй Индустрия".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ноября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ноября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