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8949–ОАОФ/2/74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74</w:t>
      </w:r>
      <w:r>
        <w:rPr>
          <w:rFonts w:eastAsia="Times New Roman"/>
        </w:rPr>
        <w:t>: Кабель (медь, гибкий ) 1х240 мм2 без экрана OLFLEX CHAIN 809 SC 1X240, артикул 1062923, инв.№ 00-00027218, 360 м,
Кабель HDMI 3м 2 фильтра, инв.№ 0000052019, 8 шт,
Кабель для высокоскоростной передачи данных, инв.№ 00-00003762, 110 м,
Кабель КПС энг(А)2х2х0,5, инв.№ 0000054935, 200 м,
Кабель экранированный 1х240мм², ÖLFLEX, инв.№ 0000024538, 110 м,
Кабельный канал 60*40 (по 2метра) т/ч, инв.№ 0000009678, 6 шт,
КАБЕЛЬНЫЙ РАЗЪЕМ SOCAPEX, ГНЕЗДО,IP67, STM-19LF-29, инв.№ 00-00049517, 8 шт, адрес: г. Нижневартовск..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3 007 487.00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А40-310946/2019.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