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цистерна-термос на санях V=5м3 зав.№16909 инв.№00004182, 1 шт,
Емкость для хранения ГСМ V=16м3 зав.№1601-03 инв.№00002935, 1 шт,
Емкость для хранения углеводородной смеси V=20м3 зав.№1605-03 инв.№00003822, 1 шт,
Емкость для хранения углеводородной смеси V-20v3 зав.№1511-08 №00004442, 1 шт,
Долото У-86 РИС (3-65), инв.№ 0000016750, 4 шт, адрес: г. Ноябрьск,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453 907.00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