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8949–ОАОФ/2/52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52</w:t>
      </w:r>
      <w:r>
        <w:rPr>
          <w:rFonts w:eastAsia="Times New Roman"/>
        </w:rPr>
        <w:t>: Кольцо РЗ 147 LH, инв.№ 00-00047034, 1 шт,
Планка направляющая АРБ100.35.00.010, инв.№ 00-00057949, 4 шт,
Привод плашки в сборе ППСГ-180х36.030-01, инв.№ 000057864, 1 шт,
Розетка ISO BSP A1 d=1, инв.№ 000030239, 101 шт,
Сателлит 6923, инв.№ 000029535, 24 шт,
Фланец 1-150-16, инв.№ 000030348, 89 шт,
Фланец 1-300-16 ст.20, инв.№ 00-00035543, 34 шт,
Фланец ДУ 250, инв.№ 000025123, 35 шт,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640 421.00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