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птечка сумка нефтяника и газовика, инв.№ 0000037722, 16 шт,
Барьер искрозащиты KFD2-STV4-Ex2-1 , инв.№ 00-00059331, 2 шт,
Башмак 019014301, инв.№ 00-00040500, 2 шт,
Башмак 019014302, инв.№ 00-00040615, 2 шт,
Блокирующее устройство втягивающего типа со стальным тросом , инв.№ 00-00049457, 4 шт,
БРС 3/8" розетка, инв.№ 0000044822, 25 шт,
БРС 2", инв.№ 0000005793, 1 шт,
БРС 3" с муфтовой (внутренней) резьбой НКТ89 Ду76, инв.№ 0000036234, 1 шт,
БРС 4, инв.№ 0000041553, 1 шт,
БРС 6", инв.№ 0000019018, 1 шт,
Буровое укрытие, инв.№ 0000017519, 7 шт,
Быстроразъемное соединение БРС 4"М НКТ 114 (11нит. на 1") , инв.№ 00-00035865, 3 шт,
Быстрый выпускной клапан (QF514С), инв.№ 00-00041057, 9 шт,
Бюкс, инв.№ 00-00039604, 5 шт,
Бюретки 10 см3, инв.№ 00-00039701, 2 шт,
Бюретки 25 см3, инв.№ 00-00039702, 2 шт,
Бюретки 5 см3, инв.№ 00-00039699, 2 шт,
Вертлюг 1814.003.04.005 ЗИП МБН 2.1000, инв.№ 00-00056043, 1 шт,
Вертлюг SD-18/2-2(ГК.801.000) в сборе, инв.№ 0000047739, 6 компл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78 13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