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Бурильная труба 88.9ммх9,35мм,S-135, IU,90гр.заплечник, IDS383(прав.), L=9.35-9.65mm, Замок:OD108mm, инв.№ ТР0004300 - ТР0004303, 4 шт,
Делитель желобчатый ДП 15, инв.№ 00-006451, 1 шт,
Дорожное покрытие модульное (8х2х0,14) инв.№00006679, 00006680, 00006681, 00006682, 00006683, 00006684, 6 шт,
Гайка DW40E0301BZ010122, инв.№ 00-00041965, 3 шт,
Гайка DW40E0301BZ301517, инв.№ 00-00041968, 3 шт,
Гайка DW40E0301JG361504, инв.№ 00-00041979, 3 шт,
Гайка гексогональная DW40E0604BZ12000009, инв.№ 00-00041406, 1 шт,
Гайка крышки 1000.002.10.010, инв.№ 00-00060867, 10 шт,
Гайка наконечника илоотделителя Дриллтек, инв.№ 0000056542, 1 шт,
Гексагональна шлицевая гайка DW40E0604BZ02200020, инв.№ 00-00041579, 1 шт,
Группа больших роликов 56.540.00, инв.№ 00-00039899, 12 шт,
Группа маленьких роликов 56.650.00, инв.№ 00-00039959, 42 шт,
Датчик плотности бурового раствора ДПР-140, инв.№ 0000060036, 1 шт,
Датчик сигнализатор давления 2812.3829, инв.№ 00-00036185, 4 шт,
Датчик температуры жидкости ДУТЖ-03, инв.№ 0000053225, 10 шт,
Датчик уровня жидкости ДРУ-1ПМ, инв.№ 0000049198, 2 шт,
Двойной (двухплечевой) строп с амортизатором, инв.№ 00-00049455, 40 шт,
Двухсторонний воздушный клапан (QF501B), инв.№ 00-00041056, 3 шт,
Держатель выборочного клапана DW40E0601JG02200089, инв.№ 00-00042236, 1 шт,
Держатель для электродов TIG D=1.6 мм BRIMA, инв.№ 0000042379, 1 шт,
Задвижка гидравлич. 3МГ 80*35, инв.№ 0000036607, 1 шт,
Задвижка гидравлич. 3МГ 80*70, инв.№ 00-00036936, 4 шт,
Задвижка ЗМ-80*14, инв.№ 0000037149, 1 шт,
Задвижка ЗМ-80*14, инв.№ 0000037149, 4 шт,
Зубило 160мм обмед., инв.№ 0000013747, 1 шт,
Зубило 200мм обмеднен, инв.№ 0000012206, 1 шт,
Зубчатый масляный насос DW40E0601JG02200092, инв.№ 00-00042234, 3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1 614 987.00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