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Анализатор параметров электросетей,качества и количества электроэнергии С.А.8335+MN93А инв.№00006415, 1 шт,
Микроометр MMR-630 инв.№00006209, 1 шт,
Сепаратор ГС-1 инв.№00004730, 1 шт,
Стенд высоковольтный стационарный+метрологический аттестат СВС-100 инв.№00006416, 1 шт,
Трансформатор нагрузочный РЕТ-3000 инв.№00006212, 1 шт,
Муфта IDSZ83*НиппельNC23, инв.№ 000038184, 6 шт,
Осциллограф цифровой запоминающий TDS 2004, с поверкой, инв.№ 00-00035609, 1 шт,
Перемешиватель бурового раствора ПБРТ-55-ГК-1500-22-900-turbo, инв.№ 00-00061884, 2 шт,
Прокладка резиновая, инв.№ 000050254, 288 шт,
Уплотнение торцевое мех. BSM74D-55, инв.№ 000023986, 14 шт,
Фланец АРС072.01.106, инв.№ 000045814, 17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1 766 181.00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