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8949–ОАОФ/1/38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38</w:t>
      </w:r>
      <w:r>
        <w:rPr>
          <w:rFonts w:eastAsia="Times New Roman"/>
        </w:rPr>
        <w:t>: Миниколонка ARMADILLO 220-100 с фильтром, инв.№ 00001356, 1 шт,
Площадка переходная через коммуникации инв.№00002143, инв.№ 00002143, 1 шт,
Вакуумметр В-3 ВУКсУХЛ1-(-1,0), инв.№ 000043636, 5 шт,
Ведро конусное пожарное, инв.№ 000032432, 40 шт,
Весы электронные., инв.№ 000034857, 3 шт,
Вилка столовая., инв.№ 00-00001467, 377 шт,
Затвор поворотный дисковый Ф 150, инв.№ 000001587, 5 шт,
Змеевик потолочный КП.01.302, инв.№ 000029479, 1 шт,
Источник бесперебойного питания ИБП PowerCom IMP-1025-AР, инв.№ 00-00033239, 2 шт,
Калорифер КЭВ - 9 Н, инв.№ 00-00058380, 1 шт,
Кольцо уплотнительное 190-200-58-2-2, инв.№ 00-00035568, 10 шт,
Коммутаторы POE RVi-1NS16F-3H, инв.№ 00-00059152, 1 шт,
Крышка ГК18.210.512, инв.№ 000040203, 37 шт,
Ложка столовая, инв.№ 000012342, 377 шт,
Модуль ввода питания 24 В постоянного тока с предохранителем и диагностикой OM751 FASTWEL, инв.№ 00-00046501, 2 шт,
Обогреватель взрывозащищенный ОВЭ-4Т 1,8 кВт, инв.№ 000052132, 1 шт,
Отвод 108*5, инв.№ 000033811, 36 шт,
Отвод 90* несимметричный (для илоотделителя), инв.№ 000061760, 14 шт,
Плашка 114 АРБ 100.35.01.002-01, инв.№ 000022590, 12 шт,
Плашка 73 - АРБ100.35.85.020, инв.№ 000036922, 14 шт,
Плунжер керамический к насосу HIKARIMAI EFG2821, инв.№ 00-00052238, 3 шт,
Полотенце махровое(вафельное) 40*80, инв.№ 000002069, 213 шт,
Почтовый ящик MT-5100, инв.№ 00-00033081, 16 шт,
Привод вентилятора (гидромуфта) 7511.1308011-31, инв.№ 000049805, 1 шт,
Припой ПОС 61 d=2 мм 1м с канифолью, инв.№ 000038361, 60 шт,
Протекторы резьбовые З-86 правые на ниппель и муфту, инв.№ 000061618, 90 шт,
Реле программируемое ПР200.2.2.0, инв.№ 000042591, 2 шт,
Реле протока РПИ-20, инв.№ 000015362, 4 шт,
Рем комплект ГБЦ(общая) на 1 головку (фторосиликон) 7511-1003005-03, инв.№ 00-00057132, 14 шт,
Рукав напорно-всасыв. Б-2-50-0,3, инв.№ 000013186, 24 пог.м.,
Сателлит со втулкой 6923-2403055, инв.№ 00-00059840, 4 шт,
Свеча 423, инв.№ 000030806, 23 шт,
Смазка "Русма" Р-402, инв.№ 00-00047329, 175 кг,
Смазка Shell, инв.№ 000031084, 44 шт,
Тиски слесарные ТСМ-200 Гласзов, инв.№ 000053195, 1 шт,
ТННД 44.1106010-01(ЯМЗ-8401,850,ТМЗ-8424,8421,8481,8486), инв.№ 000047304, 5 шт,
Трансформатор ОСО-0,25 220/12, инв.№ 000049081, 10 шт,
Установка УВГ 8423.1319007-01(взамен выкл.гидромуфты, инв.№ 000049872, 2 шт,
Устройство защитного отключения УЗО ВД-100 4P 40А/30мА (электромеханическое) EKF PROxima, инв.№ 000060229, 9 шт,
Фильтр заливной ТА80В10А002Р01, инв.№ 000045098, 10 шт,
Фильтр маслянный 65.05510-5020В (P502464), инв.№ 000031394, 12 шт,
Фильтр маслянный LF777, инв.№ 00-00056463, 20 шт,
Фильтр топливный 400504-00218 (33405, FS1212), инв.№ 000031396, 21 шт,
Фильтр топливный Caterpillar 326-1643, инв.№ 00-00042427, 9 шт,
Фильтр топливный Scania (ан.1518512) ЕК1041, инв.№ 000063276, 7 шт,
Фланец Ду 50 РУ 16 плоский, инв.№ 000036187, 61 шт,
Фланец УРАЛ-5323 КР передний 55571-1802079, инв.№ 000038994, 5 шт,
Фонарь зад/хода ФП 135-3726, инв.№ 000031728, 66 шт,
Форсунка 8.50/45* SF, инв.№ 000039581, 10 шт,
Хомут соединения гидроциклона пескоотделителя с коллектором, инв.№ 00-00038096, 2 шт,
Чашка 8006-2506018, инв.№ 000029528, 1 шт,
Чашка 8006-2506019, инв.№ 000029529, 1 шт,
Шайба пруж.(гровер) С10, инв.№ 000042662, 58,1 кг,
Шайба пруж.(гровер) С6, инв.№ 000042660, 66,4 кг,
Штатив ВТ160 для нивелира (97-160), инв.№ 000059302, 3 шт,
ЭФ ОТ FG1064 со сборн. конденсата, инв.№ 000043809, 14 шт, адрес: г. Нефтеюганск..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622 537.00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