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доли в праве собственности на сооружение жилищно-коммунального хозяйства. Наименование: Центральный тепловой пункт с магистральной теплосетью; кадастровый №31:06:0000000:456,адрес:309516, Белгородская обл.,г.Старый Оскол, микрорайон Северный в районе жилого дома №35, протяженность 552 метра(повторные торги)..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3 609 031.20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