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ульпиной Ирине Владимировне (ИНН 760208839459) в размере 2 485 674,13 руб., право требования к Лукьянову Алексею Леонидовичу (ИНН 641702287911) в размере 1 525 090,05 руб., право требования к ООО фирма «Чародейка» (ИНН 7611003431) в размере 186 553,78 руб., право требования к Управлению муниципального имущества, градостроительства и земельных отношений Администрации Угличского муниципального района (ИНН 7612003466) в размере 1 463 651,97 руб., право требования к МДОУ Брембольский детский сад (ИНН 7622011836) в размере 18 513,63 руб., право требования к ГКУ ЯО «УСЭАЗ» (ИНН 7604284446) в размере 6 458,30 руб., право требования к ТСЖ «Ленинская 58В» (ИНН 7609018543) в размере 69 913,52 руб., право требования к ООО «Благор» (ИНН 7612029880) в размере 370 664,04 руб., право требования к Кучмей Елене Владимировне (ИНН 380200530822) в размере 466 211,00 руб., право требования к ИП Оборкиной Марине Адольфовне (ИНН 761200115216) в размере 35 426,83 руб., право требования к АО «Нагорье-Технические новации», (ИНН 7622000256) в размере 93 226,58 руб., право требования к ИП Околеловой Наталье Викторовне (ИНН 761100952588) в размере 6 686,73 руб., право требования к МУ «Служба обеспечения» (ИНН 7622014499) в размере 46 632,21 руб., право требования к МУ «Служба сервиса» (ИНН 7608016818) в размере 54 702,44 руб., право требования к ОАО «Энергосбыт ЯГК» (ИНН 7606084516) в размере 12 889 809,63 руб., право требования к ООО «Нефтересурс» (ИНН 7604157409) в размере 24 000,00 руб., право требования к ООО «Бюро развития территорий» (ИНН 7733568245) в размере 703 451,00 руб., право требования к ОАО «Банк Российский Кредит» (ИНН 7712023804) в размере 9 421 443,13 руб., право требования к Акционерное общество «ГУ ЖК» (ИНН 5116000922) в размере 1 871 967,60 руб., право требования к Акционерное общество «751 ремонтный завод средств заправки и транспортирования горючего» (ИНН 7609022814) в размере 1 136 313,58 руб., право требования к ООО «АТЛАС-М» (ИНН 7731444999) в размере 3 894 908,41 руб., право требования к ООО «Тутаевский водоканал» (ИНН 7611023188) в размере 625 665,76 руб., право требования к АО «РЭУ» (ИНН 7714783092) в размере 6 258 171,63 руб., право требования к Акционерное общество «Электросети ЯГК» (ИНН 7606084668) в размере 5 569 376,68 руб., право требования к АО «Тутаевская ПГУ» (ИНН 7611020204) в размере 95 433 306,09 руб., право требования к ООО «Комплекс развития территорий» (ИНН 7733528958) в размере 3 344 811,7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3 201 604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82-13911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ЯГ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