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8931–ОАОФ/1/1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АКЦИОНЕРНОЕ ОБЩЕСТВО "ЦЕНТРАЛЬНОЕ НАУЧНО-КОНСТРУКТОРСКОЕ БЮРО";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
Автомобиль ФОРД МОНДЕО (легковой седан), год выпуска: 2014, идентификационный номер (VIN): Х9FDХХЕЕВDЕR81542, цвет: черный, рабочий объем двигателя (см³): 1999, мощность (кВт/л.с.): 146/198.0..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 8-117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АКЦИОНЕРНОЕ ОБЩЕСТВО "ЦЕНТРАЛЬНОЕ НАУЧНО-КОНСТРУКТОРСКОЕ БЮРО".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