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Автохимия: Super Job Cleanol, кан. 20 кг. Заказные автошампуни-605шт.; Turbo Cleanol, кан. 23 кг. «Зимний»-220шт.; Bock Defender Вишня Cleanol, кан. 5 кг.-451 шт.; Очиститель битумных пятен Cleanol Обезжирка, кан. 3 л.-2 шт.; Прибой Cleanol, кан. 20 кг. Заказные автошампуни-250шт.; Чернение резиновых деталей на силиконе Cleanol, кан. 5 л.-19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1 461 690.00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