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8921–ОАОФ/1/7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ООО "КЛИНОЛ";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Автомобиль легковой HYUNDAI SOLARIS, 2012 г. в. VIN  Z94CT51CBCR040822. Рег. номер  У262СУ197. Рег. номер  А045BH750..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830 700.00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А40-213814/2023.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"КЛИНОЛ".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октября 2024 года, время:  16:54:54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Шеин Дмитрий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ОГРНИП:322237500059498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октября 2024 года, время:  16:54:54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Шеин Дмитрий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ОГРНИП:322237500059498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