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8876–ОАОФ/1/1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"ОСМК";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Запасы
№
п/п	Наименование, назначение и краткая
характеристика объекта	Кол-во единиц	Рыночная стоимость, рублей
1.		краска аэрозольная	15	2594,5
2.		Краска полимерно-
порошковая глянцевая	9195	8099246,46
3.		Кронштейн Park3D,
 Г-образный, П-профиль
40х32х1,5 мм, L=500 мм, Zn;	15	2594,5
4.		Кронштейн пластиковый	2	328,33
5.		Лента полиэстеровая	5	9555,15
6.		Ловитель верхний сдвижных 
ворот универсальный с накладкой	1	435,93
7.		Направляющее устройство
 Revolution RAL9005	1	453,34
8.		Опора ролика сдвижных
 ворот для балки 95	4	23,94
9.		Ответная планка блокиратора
 приподнимателя  правая	1	2594,5
10.		Панель 2,03х3,0 м	156	1807000
11.		Панель-сетка В1530 Ш2500мм	360	2538000
12.		Панель-сетка В1730 Ш2500мм	120	962000
13.		Панель-сетка В2030 Ш2500мм	60	565500
14.		Панель-сетка В2030 Ш3000мм	130	1522083,33
15.		Панель-сетка В2430 Ш3000мм	4	56166,67
16.		ПББ (плоская) 600, диаметр витка 600 мм, 10 метров в бухте;	146	112661,67
17.		ПББ (плоская) диаметр витка 500мм, 8 метров в бухте;	3	2227,5
18.		Петля GBMU4D20-Z (для ворот) Locinox	12	22600
19.		Петля на раме нижняя	29	1346,05
20.		Пов.-откид зап. планка прав.	19	446,78
21.		Саморез	3	470,87
22.		Сетчатая панель 1730 х 2500 мм	470	3938208,33
23.		Сетчатая панель 2030 х 3000 мм	517	6348329,17
24.		СПД 32 мм (4/10/4/10/4)	769,125	1063634,03
25.		СПД 40 мм (4/14/4/14/4 Top N)	15,848	20008,12
26.		СПО 24 мм (4/16/4)	380,404	376483,08
27.		СПО 32 мм (4/24/4N)	5,395	5118,58
28.		Средний запор 1281 - 1500 с 2 цапфами	11	1670,29
29.		Средний запор 1501 - 2000 с 3 цапфами	9	2749,87
30.		Средний запор 1850 - 2100 3тз	20	1828,83
31.		Средний запор 801-1280 с цапфой	7	865,44
32.		Средний запор удлинняемый 2001-2200 с 3 цапфами	1	376,26
33.		Сталь оц в рулонах 1250х1,2мм	0,550	22055
34.		Сталь оц в рулонах 1250х1,8мм	2,010	78731,7
35.		Стартер	1	10000
36.		Створка 3 Alpenprof 3.058.02 АП	1235	180958,39
37.		Створка 78мм EV CL 60 бел 6,5м Z 6-2	97,5	13556,4
38.		Створка дверная 108мм	39	9609,99
39.		Створка дверная Т-образная АП. Alpenprof СПК-ОП	975	247989,08
40.		Створка Нордпроф 70	65	11910,71
41.		Стекло 4 мм	1,604	788,63
42.		Стрейч-пленка	10	2674,21
43.		Строительные материалы	201	63035,83
44.		Сэндвич-панель ППЭ 24х1500х3000	50	115833,33
45.		Сэндвич-панель ППЭ 32х1500х3000	20	48833,33
46.		Тара и упаковка	3	64135,06
47.		Угловая передача	100	5665
48.		Угловая передача д/5 ступ.
 проветривания с 1 цапфой	8	1459,6
49.		Угловая передача с цапфой 320-1650	20	1604,1
50.		Упаковка	2	37938,63
51.		Цепь длинное звено	3	1002,5
52.		Штапик 15 мм с уплотнителем	58,5	1848,6
53.		Штапик 24 СПК_ОП 024.06 АП	1170	35139
54.		Штапик 32 СПК_ОП 032.07 АП	1430	35035
55.		Штапик 35,5мм с уплотнителем бел 6,5м	32,5	1820,33
56.		Штапик 7мм с уплотнителем бел 6,5м	195	4845,75
57.		Штифт верхней петли	29	274,2
58.		Штульп	2	3,5
 	Всего	18 237	28 464 348.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23 056 121.88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А60-65587/2021.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"ОСМК".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Меньшиков Михаил Степанович.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Меньшиков Михаил Степанович.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«01» октября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октября 2024г. 23:59:59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(Меньшиков Михаил Степанович)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Меньшиков Михаил Степанович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