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Кривопусков Александр Сергеевич;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1/7 в здании, назначение: жилое, наименование: жилой дом, площадью 37,3 кв.м., кадастровый номер: 36:01:0630014:581, адрес: Воронежская область, р-н. Аннинский, с. Садовое, ул. Первомайская, д. 31; Доля в праве 1/7 на земельный участок, площадью 600 кв.м., Категория земель: Земли населенных пунктов, Виды разрешенного использования: для ведения личного подсобного хозяйства, Кадастровый номер: 36:01:0630014:299, Местоположение: Воронежская область, р-н Аннинский, с Садовое, ул Первомайская, 31.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77 722.46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А14-10138/2022.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сентября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