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8664–ОТПП/1/4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солидарно к Скакалину Михаилу Александровичу и АО «Ладожский ДСК» ИНН 7707206150 основание: определение Арбитражного суда города Санкт-Петербурга и Ленинградской области от 29.05.2023 по делу № А56-60095/2021/сд.2, долг 222 142,34 руб. (с учетом частичного погашения в размере 341 926,25 руб.).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А56-60095/2021.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"КСК ЛАДОГА".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Каюрова Елена Всеволодовна.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Каюрова Елена Всеволодовна.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23.09.2024 00:00:00 ⇆ 29.09.2024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11:42:03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Мейнардс Василий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ОГРНИП:324470400098088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11:42:03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Мейнардс Василий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ОГРНИП:324470400098088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