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C015C" w14:textId="77777777" w:rsidR="000B4BCE" w:rsidRPr="00A17E3B" w:rsidRDefault="000B4BCE" w:rsidP="000645B0">
      <w:pPr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Договор о задатке № ___</w:t>
      </w:r>
    </w:p>
    <w:p w14:paraId="2E0CDE2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EB3F6DB" w14:textId="77777777" w:rsidR="000B4BCE" w:rsidRPr="00A17E3B" w:rsidRDefault="00B8694C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_________________                                                                                                     </w:t>
      </w:r>
      <w:r w:rsidR="004E0635" w:rsidRPr="00A17E3B">
        <w:rPr>
          <w:sz w:val="22"/>
          <w:szCs w:val="22"/>
        </w:rPr>
        <w:t>«___» __________202</w:t>
      </w:r>
      <w:r w:rsidRPr="00A17E3B">
        <w:rPr>
          <w:sz w:val="22"/>
          <w:szCs w:val="22"/>
        </w:rPr>
        <w:t>4</w:t>
      </w:r>
      <w:r w:rsidR="000B4BCE" w:rsidRPr="00A17E3B">
        <w:rPr>
          <w:sz w:val="22"/>
          <w:szCs w:val="22"/>
        </w:rPr>
        <w:t>г.</w:t>
      </w:r>
    </w:p>
    <w:p w14:paraId="1912043B" w14:textId="77777777" w:rsidR="000B4BCE" w:rsidRPr="00A17E3B" w:rsidRDefault="00E73743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</w:t>
      </w:r>
    </w:p>
    <w:p w14:paraId="633908A6" w14:textId="4DE37115" w:rsidR="000B4BCE" w:rsidRPr="00A17E3B" w:rsidRDefault="009F43C1" w:rsidP="00DD1475">
      <w:pPr>
        <w:ind w:firstLine="709"/>
        <w:jc w:val="both"/>
        <w:rPr>
          <w:bCs/>
          <w:noProof/>
          <w:sz w:val="22"/>
          <w:szCs w:val="22"/>
        </w:rPr>
      </w:pPr>
      <w:r w:rsidRPr="00A17E3B">
        <w:rPr>
          <w:b/>
          <w:sz w:val="22"/>
          <w:szCs w:val="22"/>
        </w:rPr>
        <w:t>Общество с ограниченной ответственностью «Премьер-Игрушка»</w:t>
      </w:r>
      <w:r w:rsidR="00EB72A2" w:rsidRPr="00A17E3B">
        <w:rPr>
          <w:b/>
          <w:bCs/>
          <w:sz w:val="22"/>
          <w:szCs w:val="22"/>
        </w:rPr>
        <w:t xml:space="preserve">, </w:t>
      </w:r>
      <w:r w:rsidR="00EB72A2" w:rsidRPr="00A17E3B">
        <w:rPr>
          <w:bCs/>
          <w:sz w:val="22"/>
          <w:szCs w:val="22"/>
        </w:rPr>
        <w:t xml:space="preserve">в лице конкурсного управляющего </w:t>
      </w:r>
      <w:r w:rsidR="00B8694C" w:rsidRPr="00A17E3B">
        <w:rPr>
          <w:b/>
          <w:bCs/>
          <w:sz w:val="22"/>
          <w:szCs w:val="22"/>
        </w:rPr>
        <w:t xml:space="preserve">Погодина Артема Геннадьевича, </w:t>
      </w:r>
      <w:r w:rsidR="00B8694C" w:rsidRPr="00A17E3B">
        <w:rPr>
          <w:bCs/>
          <w:sz w:val="22"/>
          <w:szCs w:val="22"/>
        </w:rPr>
        <w:t xml:space="preserve">действующего на основании Решения </w:t>
      </w:r>
      <w:r w:rsidRPr="00A17E3B">
        <w:rPr>
          <w:bCs/>
          <w:sz w:val="22"/>
          <w:szCs w:val="22"/>
        </w:rPr>
        <w:t>Арбитражного суда г. Москвы от 12.10.2023 по делу № А40-41358/22-101-109</w:t>
      </w:r>
      <w:r w:rsidR="006F1844" w:rsidRPr="00A17E3B">
        <w:rPr>
          <w:bCs/>
          <w:noProof/>
          <w:sz w:val="22"/>
          <w:szCs w:val="22"/>
        </w:rPr>
        <w:t xml:space="preserve">, </w:t>
      </w:r>
      <w:r w:rsidR="000B4BCE" w:rsidRPr="00A17E3B">
        <w:rPr>
          <w:sz w:val="22"/>
          <w:szCs w:val="22"/>
        </w:rPr>
        <w:t>именуемый в дальнейшем «Организатор» с одной стороны</w:t>
      </w:r>
    </w:p>
    <w:p w14:paraId="1E0DB1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и ____________________________________________________________________________________________________________________________________</w:t>
      </w:r>
      <w:r w:rsidR="00B641BB" w:rsidRPr="00A17E3B">
        <w:rPr>
          <w:sz w:val="22"/>
          <w:szCs w:val="22"/>
        </w:rPr>
        <w:t>______________________________</w:t>
      </w:r>
    </w:p>
    <w:p w14:paraId="0E5F7C9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(Наименование юридического лица, ФИО </w:t>
      </w:r>
      <w:r w:rsidR="00DC1018" w:rsidRPr="00A17E3B">
        <w:rPr>
          <w:sz w:val="22"/>
          <w:szCs w:val="22"/>
        </w:rPr>
        <w:t>представителя, либо</w:t>
      </w:r>
      <w:r w:rsidRPr="00A17E3B">
        <w:rPr>
          <w:sz w:val="22"/>
          <w:szCs w:val="22"/>
        </w:rPr>
        <w:t xml:space="preserve"> ФИО физического лица)</w:t>
      </w:r>
      <w:r w:rsidR="00DC1018" w:rsidRPr="00A17E3B">
        <w:rPr>
          <w:sz w:val="22"/>
          <w:szCs w:val="22"/>
        </w:rPr>
        <w:br/>
      </w:r>
    </w:p>
    <w:p w14:paraId="003BF884" w14:textId="79D10EFC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именуем_____ в дальнейшем </w:t>
      </w:r>
      <w:r w:rsidR="00A17E3B" w:rsidRPr="00A17E3B">
        <w:rPr>
          <w:sz w:val="22"/>
          <w:szCs w:val="22"/>
        </w:rPr>
        <w:t>«Заявитель», с другой стороны</w:t>
      </w:r>
      <w:r w:rsidRPr="00A17E3B">
        <w:rPr>
          <w:sz w:val="22"/>
          <w:szCs w:val="22"/>
        </w:rPr>
        <w:t>, заключили настоящий Договор о нижеследующем:</w:t>
      </w:r>
    </w:p>
    <w:p w14:paraId="17B987E5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Предмет договора</w:t>
      </w:r>
    </w:p>
    <w:p w14:paraId="439F088D" w14:textId="6411A59F" w:rsidR="000B4BCE" w:rsidRPr="00A17E3B" w:rsidRDefault="000B4BCE" w:rsidP="00DD1475">
      <w:pPr>
        <w:pStyle w:val="a7"/>
        <w:shd w:val="clear" w:color="auto" w:fill="FFFFFF"/>
        <w:spacing w:before="0" w:beforeAutospacing="0" w:after="0" w:afterAutospacing="0" w:line="255" w:lineRule="atLeast"/>
        <w:ind w:firstLine="709"/>
        <w:jc w:val="both"/>
        <w:textAlignment w:val="baseline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>1.1.   В соответствии с условиями</w:t>
      </w:r>
      <w:r w:rsidR="00DC1018" w:rsidRPr="00A17E3B">
        <w:rPr>
          <w:sz w:val="22"/>
          <w:szCs w:val="22"/>
        </w:rPr>
        <w:t xml:space="preserve"> настоящего договора Заявитель </w:t>
      </w:r>
      <w:r w:rsidR="0011082C" w:rsidRPr="00A17E3B">
        <w:rPr>
          <w:sz w:val="22"/>
          <w:szCs w:val="22"/>
        </w:rPr>
        <w:t xml:space="preserve">для участия </w:t>
      </w:r>
      <w:r w:rsidR="00CD6666" w:rsidRPr="00A17E3B">
        <w:rPr>
          <w:sz w:val="22"/>
          <w:szCs w:val="22"/>
        </w:rPr>
        <w:t>в</w:t>
      </w:r>
      <w:r w:rsidR="00CB48D6">
        <w:rPr>
          <w:sz w:val="22"/>
          <w:szCs w:val="22"/>
        </w:rPr>
        <w:t xml:space="preserve"> </w:t>
      </w:r>
      <w:r w:rsidR="00377448">
        <w:rPr>
          <w:sz w:val="22"/>
          <w:szCs w:val="22"/>
        </w:rPr>
        <w:t xml:space="preserve"> повторных </w:t>
      </w:r>
      <w:r w:rsidR="00CD6666" w:rsidRPr="00A17E3B">
        <w:rPr>
          <w:sz w:val="22"/>
          <w:szCs w:val="22"/>
        </w:rPr>
        <w:t xml:space="preserve">торгах </w:t>
      </w:r>
      <w:r w:rsidR="007F2046" w:rsidRPr="00A17E3B">
        <w:rPr>
          <w:sz w:val="22"/>
          <w:szCs w:val="22"/>
        </w:rPr>
        <w:t>в электронной форме путем проведения открытого аукциона с открытой формой представления предложений о цене</w:t>
      </w:r>
      <w:r w:rsidR="0011082C" w:rsidRPr="00A17E3B">
        <w:rPr>
          <w:rStyle w:val="paragraph"/>
          <w:sz w:val="22"/>
          <w:szCs w:val="22"/>
        </w:rPr>
        <w:t xml:space="preserve"> по продаже</w:t>
      </w:r>
      <w:r w:rsidRPr="00A17E3B">
        <w:rPr>
          <w:sz w:val="22"/>
          <w:szCs w:val="22"/>
        </w:rPr>
        <w:t xml:space="preserve"> </w:t>
      </w:r>
      <w:r w:rsidR="003D77DA" w:rsidRPr="00A17E3B">
        <w:rPr>
          <w:sz w:val="22"/>
          <w:szCs w:val="22"/>
        </w:rPr>
        <w:t xml:space="preserve">имущества </w:t>
      </w:r>
      <w:r w:rsidR="007F2046" w:rsidRPr="00A17E3B">
        <w:rPr>
          <w:b/>
          <w:sz w:val="22"/>
          <w:szCs w:val="22"/>
        </w:rPr>
        <w:t xml:space="preserve">ООО </w:t>
      </w:r>
      <w:r w:rsidR="009F43C1" w:rsidRPr="00A17E3B">
        <w:rPr>
          <w:b/>
          <w:sz w:val="22"/>
          <w:szCs w:val="22"/>
        </w:rPr>
        <w:t>«Премьер-Игрушка»</w:t>
      </w:r>
      <w:r w:rsidR="00870271" w:rsidRPr="00A17E3B">
        <w:rPr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 xml:space="preserve">по адресу: </w:t>
      </w:r>
      <w:r w:rsidR="007F2046" w:rsidRPr="00A17E3B">
        <w:rPr>
          <w:rStyle w:val="a8"/>
          <w:b/>
          <w:bCs/>
          <w:sz w:val="22"/>
          <w:szCs w:val="22"/>
          <w:bdr w:val="none" w:sz="0" w:space="0" w:color="auto" w:frame="1"/>
        </w:rPr>
        <w:t>банкрот.вэтп.рф</w:t>
      </w:r>
      <w:r w:rsidR="00EB72A2" w:rsidRPr="00A17E3B">
        <w:rPr>
          <w:rStyle w:val="paragraph"/>
          <w:sz w:val="22"/>
          <w:szCs w:val="22"/>
        </w:rPr>
        <w:t xml:space="preserve">, </w:t>
      </w:r>
      <w:r w:rsidRPr="00A17E3B">
        <w:rPr>
          <w:rStyle w:val="paragraph"/>
          <w:sz w:val="22"/>
          <w:szCs w:val="22"/>
        </w:rPr>
        <w:t>в следующем составе:</w:t>
      </w:r>
    </w:p>
    <w:tbl>
      <w:tblPr>
        <w:tblW w:w="96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237"/>
        <w:gridCol w:w="2409"/>
      </w:tblGrid>
      <w:tr w:rsidR="003D77DA" w:rsidRPr="00A17E3B" w14:paraId="25A8A7C1" w14:textId="77777777" w:rsidTr="003D77DA">
        <w:trPr>
          <w:trHeight w:val="341"/>
        </w:trPr>
        <w:tc>
          <w:tcPr>
            <w:tcW w:w="993" w:type="dxa"/>
            <w:vAlign w:val="center"/>
          </w:tcPr>
          <w:p w14:paraId="4717DF72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№</w:t>
            </w:r>
            <w:r w:rsidR="00617B10" w:rsidRPr="00A17E3B">
              <w:rPr>
                <w:b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лота</w:t>
            </w:r>
          </w:p>
        </w:tc>
        <w:tc>
          <w:tcPr>
            <w:tcW w:w="6237" w:type="dxa"/>
            <w:noWrap/>
            <w:vAlign w:val="center"/>
            <w:hideMark/>
          </w:tcPr>
          <w:p w14:paraId="79E3FCBD" w14:textId="77777777" w:rsidR="003D77DA" w:rsidRPr="00A17E3B" w:rsidRDefault="003D77DA" w:rsidP="00DD1475">
            <w:pPr>
              <w:jc w:val="both"/>
              <w:rPr>
                <w:b/>
                <w:bCs/>
                <w:i/>
                <w:color w:val="000000"/>
              </w:rPr>
            </w:pPr>
            <w:r w:rsidRPr="00A17E3B">
              <w:rPr>
                <w:b/>
                <w:bCs/>
                <w:i/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2409" w:type="dxa"/>
            <w:vAlign w:val="center"/>
            <w:hideMark/>
          </w:tcPr>
          <w:p w14:paraId="3A63E72E" w14:textId="77777777" w:rsidR="003D77DA" w:rsidRPr="00A17E3B" w:rsidRDefault="001F1FC1" w:rsidP="00DD1475">
            <w:pPr>
              <w:jc w:val="both"/>
              <w:rPr>
                <w:b/>
                <w:bCs/>
                <w:i/>
                <w:iCs/>
                <w:color w:val="000000"/>
              </w:rPr>
            </w:pP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Начальная ц</w:t>
            </w:r>
            <w:r w:rsidR="003D77DA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ена</w:t>
            </w:r>
            <w:r w:rsidR="00617B10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продажи</w:t>
            </w:r>
            <w:r w:rsidR="008B4E5D" w:rsidRPr="00A17E3B">
              <w:rPr>
                <w:b/>
                <w:bCs/>
                <w:i/>
                <w:iCs/>
                <w:color w:val="000000"/>
                <w:sz w:val="22"/>
                <w:szCs w:val="22"/>
              </w:rPr>
              <w:t>, руб.</w:t>
            </w:r>
          </w:p>
        </w:tc>
      </w:tr>
      <w:tr w:rsidR="003D77DA" w:rsidRPr="00A17E3B" w14:paraId="4C4A44F4" w14:textId="77777777" w:rsidTr="00C40BA3">
        <w:trPr>
          <w:trHeight w:val="288"/>
        </w:trPr>
        <w:tc>
          <w:tcPr>
            <w:tcW w:w="993" w:type="dxa"/>
            <w:vAlign w:val="center"/>
          </w:tcPr>
          <w:p w14:paraId="52385AFF" w14:textId="77777777" w:rsidR="003D77DA" w:rsidRPr="00A17E3B" w:rsidRDefault="003D77DA" w:rsidP="00DD1475">
            <w:pPr>
              <w:jc w:val="both"/>
            </w:pPr>
          </w:p>
        </w:tc>
        <w:tc>
          <w:tcPr>
            <w:tcW w:w="6237" w:type="dxa"/>
            <w:vAlign w:val="center"/>
            <w:hideMark/>
          </w:tcPr>
          <w:p w14:paraId="5707D834" w14:textId="77777777" w:rsidR="003D77DA" w:rsidRPr="00A17E3B" w:rsidRDefault="003D77DA" w:rsidP="00DD1475">
            <w:pPr>
              <w:jc w:val="both"/>
            </w:pPr>
          </w:p>
        </w:tc>
        <w:tc>
          <w:tcPr>
            <w:tcW w:w="2409" w:type="dxa"/>
            <w:vAlign w:val="center"/>
          </w:tcPr>
          <w:p w14:paraId="62FE2E7C" w14:textId="77777777" w:rsidR="003D77DA" w:rsidRPr="00A17E3B" w:rsidRDefault="003D77DA" w:rsidP="00DD1475">
            <w:pPr>
              <w:jc w:val="both"/>
              <w:rPr>
                <w:bCs/>
                <w:color w:val="000000"/>
              </w:rPr>
            </w:pPr>
          </w:p>
        </w:tc>
      </w:tr>
    </w:tbl>
    <w:p w14:paraId="584432C9" w14:textId="04DB1756" w:rsidR="000B4BCE" w:rsidRPr="00A17E3B" w:rsidRDefault="000B4BCE" w:rsidP="00DD1475">
      <w:pPr>
        <w:pStyle w:val="Default"/>
        <w:jc w:val="both"/>
        <w:rPr>
          <w:b/>
          <w:color w:val="auto"/>
          <w:sz w:val="22"/>
          <w:szCs w:val="22"/>
        </w:rPr>
      </w:pPr>
      <w:r w:rsidRPr="00A17E3B">
        <w:rPr>
          <w:sz w:val="22"/>
          <w:szCs w:val="22"/>
        </w:rPr>
        <w:t xml:space="preserve">Заявитель вносит денежные средства в размере </w:t>
      </w:r>
      <w:r w:rsidR="008B0418" w:rsidRPr="008B0418">
        <w:rPr>
          <w:b/>
          <w:bCs/>
          <w:sz w:val="22"/>
          <w:szCs w:val="22"/>
        </w:rPr>
        <w:t>20</w:t>
      </w:r>
      <w:r w:rsidRPr="008B0418">
        <w:rPr>
          <w:rStyle w:val="paragraph"/>
          <w:b/>
          <w:bCs/>
          <w:sz w:val="22"/>
          <w:szCs w:val="22"/>
        </w:rPr>
        <w:t>%</w:t>
      </w:r>
      <w:r w:rsidRPr="00A17E3B">
        <w:rPr>
          <w:rStyle w:val="paragraph"/>
          <w:b/>
          <w:sz w:val="22"/>
          <w:szCs w:val="22"/>
        </w:rPr>
        <w:t xml:space="preserve"> </w:t>
      </w:r>
      <w:r w:rsidR="007E48B7" w:rsidRPr="00A17E3B">
        <w:rPr>
          <w:rStyle w:val="paragraph"/>
          <w:sz w:val="22"/>
          <w:szCs w:val="22"/>
        </w:rPr>
        <w:t xml:space="preserve">от </w:t>
      </w:r>
      <w:r w:rsidR="0070674D" w:rsidRPr="00A17E3B">
        <w:rPr>
          <w:rStyle w:val="paragraph"/>
          <w:sz w:val="22"/>
          <w:szCs w:val="22"/>
        </w:rPr>
        <w:t>начальной цены лота</w:t>
      </w:r>
      <w:r w:rsidRPr="00A17E3B">
        <w:rPr>
          <w:sz w:val="22"/>
          <w:szCs w:val="22"/>
        </w:rPr>
        <w:t xml:space="preserve">, далее «задаток», на расчётный счёт </w:t>
      </w:r>
      <w:r w:rsidR="00CE1BD3" w:rsidRPr="00A17E3B">
        <w:rPr>
          <w:sz w:val="22"/>
          <w:szCs w:val="22"/>
        </w:rPr>
        <w:t xml:space="preserve">Должника </w:t>
      </w:r>
      <w:r w:rsidRPr="00A17E3B">
        <w:rPr>
          <w:sz w:val="22"/>
          <w:szCs w:val="22"/>
        </w:rPr>
        <w:t>по следующим реквизитам:</w:t>
      </w:r>
    </w:p>
    <w:p w14:paraId="4B5D234F" w14:textId="77777777" w:rsidR="00CE1BD3" w:rsidRPr="00A17E3B" w:rsidRDefault="00CE1BD3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4F2062D1" w14:textId="77777777" w:rsidR="00E31B42" w:rsidRPr="00A17E3B" w:rsidRDefault="00EB72A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Получатель: </w:t>
      </w:r>
    </w:p>
    <w:p w14:paraId="7C34C507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(ИНН/КПП 7728155595/771901001) </w:t>
      </w:r>
    </w:p>
    <w:p w14:paraId="7C4D0A4C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р/с № 40702810601100034082 </w:t>
      </w:r>
    </w:p>
    <w:p w14:paraId="0164E535" w14:textId="77777777" w:rsidR="009F43C1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в АО «Альфа-Банк», г. Москва, </w:t>
      </w:r>
    </w:p>
    <w:p w14:paraId="0306B0A9" w14:textId="32910B22" w:rsidR="00CE1BD3" w:rsidRPr="00A17E3B" w:rsidRDefault="009F43C1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БИК 044525593, к/с 30101810200000000593</w:t>
      </w:r>
      <w:r w:rsidR="00E31B42" w:rsidRPr="00A17E3B">
        <w:rPr>
          <w:b/>
          <w:sz w:val="22"/>
          <w:szCs w:val="22"/>
        </w:rPr>
        <w:t>.</w:t>
      </w:r>
    </w:p>
    <w:p w14:paraId="32B3FAFE" w14:textId="77777777" w:rsidR="00E31B42" w:rsidRPr="00A17E3B" w:rsidRDefault="00E31B42" w:rsidP="00DD1475">
      <w:pPr>
        <w:autoSpaceDE w:val="0"/>
        <w:autoSpaceDN w:val="0"/>
        <w:adjustRightInd w:val="0"/>
        <w:ind w:right="-365"/>
        <w:jc w:val="both"/>
        <w:rPr>
          <w:b/>
          <w:sz w:val="22"/>
          <w:szCs w:val="22"/>
        </w:rPr>
      </w:pPr>
    </w:p>
    <w:p w14:paraId="3DB0B393" w14:textId="77777777" w:rsidR="000B4BCE" w:rsidRPr="00A17E3B" w:rsidRDefault="000B4BCE" w:rsidP="00DD1475">
      <w:pPr>
        <w:autoSpaceDE w:val="0"/>
        <w:autoSpaceDN w:val="0"/>
        <w:adjustRightInd w:val="0"/>
        <w:ind w:right="-365" w:firstLine="709"/>
        <w:jc w:val="both"/>
        <w:rPr>
          <w:bCs/>
          <w:color w:val="000000"/>
          <w:sz w:val="22"/>
          <w:szCs w:val="22"/>
          <w:bdr w:val="none" w:sz="0" w:space="0" w:color="auto" w:frame="1"/>
        </w:rPr>
      </w:pPr>
      <w:r w:rsidRPr="00A17E3B">
        <w:rPr>
          <w:sz w:val="22"/>
          <w:szCs w:val="22"/>
        </w:rPr>
        <w:t>а Организатор принимает задаток.</w:t>
      </w:r>
    </w:p>
    <w:p w14:paraId="3EE5DBF4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1.2. Задаток вносится исполнителем в счёт обеспечения исполнения обязательств, по оплате продаваемого на торгах имущества.</w:t>
      </w:r>
    </w:p>
    <w:p w14:paraId="1333F968" w14:textId="77777777" w:rsidR="000B4BCE" w:rsidRPr="00A17E3B" w:rsidRDefault="000B4BCE" w:rsidP="000645B0">
      <w:pPr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Порядок внесения задатка</w:t>
      </w:r>
    </w:p>
    <w:p w14:paraId="4BF3D57C" w14:textId="77777777" w:rsidR="000B4BCE" w:rsidRPr="00A17E3B" w:rsidRDefault="000B4BCE" w:rsidP="00DD1475">
      <w:pPr>
        <w:ind w:firstLine="709"/>
        <w:jc w:val="both"/>
        <w:rPr>
          <w:rStyle w:val="paragraph"/>
          <w:sz w:val="22"/>
          <w:szCs w:val="22"/>
        </w:rPr>
      </w:pPr>
      <w:r w:rsidRPr="00A17E3B">
        <w:rPr>
          <w:sz w:val="22"/>
          <w:szCs w:val="22"/>
        </w:rPr>
        <w:t xml:space="preserve">2.1. Задаток должен быть внесён Заявителем на указанный организатором торгов счёт </w:t>
      </w:r>
      <w:r w:rsidR="00CE1BD3" w:rsidRPr="00A17E3B">
        <w:rPr>
          <w:rStyle w:val="paragraph"/>
          <w:sz w:val="22"/>
          <w:szCs w:val="22"/>
        </w:rPr>
        <w:t>в срок, не позднее последнего дня приема заявок на участие в торгах</w:t>
      </w:r>
      <w:r w:rsidRPr="00A17E3B">
        <w:rPr>
          <w:rStyle w:val="paragraph"/>
          <w:sz w:val="22"/>
          <w:szCs w:val="22"/>
        </w:rPr>
        <w:t>.</w:t>
      </w:r>
    </w:p>
    <w:p w14:paraId="6451D38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случае не поступления суммы задатка в установленный срок обязательства </w:t>
      </w:r>
      <w:r w:rsidR="005F22FD" w:rsidRPr="00A17E3B">
        <w:rPr>
          <w:sz w:val="22"/>
          <w:szCs w:val="22"/>
        </w:rPr>
        <w:t>Заявителя по</w:t>
      </w:r>
      <w:r w:rsidRPr="00A17E3B">
        <w:rPr>
          <w:sz w:val="22"/>
          <w:szCs w:val="22"/>
        </w:rPr>
        <w:t xml:space="preserve"> внесению задатка считаются невыполненными. В этом случае Заявитель к участию в торгах не допускается.</w:t>
      </w:r>
    </w:p>
    <w:p w14:paraId="322DE2CD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Документом, подтверждающим </w:t>
      </w:r>
      <w:r w:rsidR="00011BF6" w:rsidRPr="00A17E3B">
        <w:rPr>
          <w:sz w:val="22"/>
          <w:szCs w:val="22"/>
        </w:rPr>
        <w:t>внесение задатка,</w:t>
      </w:r>
      <w:r w:rsidRPr="00A17E3B">
        <w:rPr>
          <w:sz w:val="22"/>
          <w:szCs w:val="22"/>
        </w:rPr>
        <w:t xml:space="preserve"> </w:t>
      </w:r>
      <w:r w:rsidR="005F22FD" w:rsidRPr="00A17E3B">
        <w:rPr>
          <w:sz w:val="22"/>
          <w:szCs w:val="22"/>
        </w:rPr>
        <w:t>является платёжное</w:t>
      </w:r>
      <w:r w:rsidRPr="00A17E3B">
        <w:rPr>
          <w:sz w:val="22"/>
          <w:szCs w:val="22"/>
        </w:rPr>
        <w:t xml:space="preserve"> поручение, либо </w:t>
      </w:r>
      <w:r w:rsidR="005F22FD" w:rsidRPr="00A17E3B">
        <w:rPr>
          <w:sz w:val="22"/>
          <w:szCs w:val="22"/>
        </w:rPr>
        <w:t>квитанция о</w:t>
      </w:r>
      <w:r w:rsidRPr="00A17E3B">
        <w:rPr>
          <w:sz w:val="22"/>
          <w:szCs w:val="22"/>
        </w:rPr>
        <w:t xml:space="preserve"> </w:t>
      </w:r>
      <w:r w:rsidR="002542BE" w:rsidRPr="00A17E3B">
        <w:rPr>
          <w:sz w:val="22"/>
          <w:szCs w:val="22"/>
        </w:rPr>
        <w:t xml:space="preserve">перечислении денежных средств в </w:t>
      </w:r>
      <w:r w:rsidRPr="00A17E3B">
        <w:rPr>
          <w:sz w:val="22"/>
          <w:szCs w:val="22"/>
        </w:rPr>
        <w:t xml:space="preserve">сумме указанной в п. 1.1.  настоящего </w:t>
      </w:r>
      <w:r w:rsidR="005F22FD" w:rsidRPr="00A17E3B">
        <w:rPr>
          <w:sz w:val="22"/>
          <w:szCs w:val="22"/>
        </w:rPr>
        <w:t>договора на</w:t>
      </w:r>
      <w:r w:rsidRPr="00A17E3B">
        <w:rPr>
          <w:sz w:val="22"/>
          <w:szCs w:val="22"/>
        </w:rPr>
        <w:t xml:space="preserve"> расчётный счёт Организатора.</w:t>
      </w:r>
    </w:p>
    <w:p w14:paraId="2562A1C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2.2. Организатор не вправе распоряжаться денежными </w:t>
      </w:r>
      <w:r w:rsidR="005F22FD" w:rsidRPr="00A17E3B">
        <w:rPr>
          <w:sz w:val="22"/>
          <w:szCs w:val="22"/>
        </w:rPr>
        <w:t>средствами, поступившими</w:t>
      </w:r>
      <w:r w:rsidRPr="00A17E3B">
        <w:rPr>
          <w:sz w:val="22"/>
          <w:szCs w:val="22"/>
        </w:rPr>
        <w:t xml:space="preserve"> на его счёт в качестве задатка до даты выявления победителя торгов.</w:t>
      </w:r>
    </w:p>
    <w:p w14:paraId="53E3FCF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2.3. На денежные средства, перечисленные в соответствии с настоящим договором </w:t>
      </w:r>
      <w:r w:rsidR="005F22FD" w:rsidRPr="00A17E3B">
        <w:rPr>
          <w:sz w:val="22"/>
          <w:szCs w:val="22"/>
        </w:rPr>
        <w:t>проценты,</w:t>
      </w:r>
      <w:r w:rsidRPr="00A17E3B">
        <w:rPr>
          <w:sz w:val="22"/>
          <w:szCs w:val="22"/>
        </w:rPr>
        <w:t xml:space="preserve"> не начисляются. </w:t>
      </w:r>
    </w:p>
    <w:p w14:paraId="6C6C951A" w14:textId="77777777" w:rsidR="000B4BCE" w:rsidRPr="00A17E3B" w:rsidRDefault="000B4BCE" w:rsidP="000645B0">
      <w:pPr>
        <w:pageBreakBefore/>
        <w:numPr>
          <w:ilvl w:val="0"/>
          <w:numId w:val="1"/>
        </w:numPr>
        <w:spacing w:before="120" w:after="120"/>
        <w:ind w:left="0" w:firstLine="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Порядок возврата и удержания задатка</w:t>
      </w:r>
    </w:p>
    <w:p w14:paraId="1CA0EC93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3.1. Задаток возвращается в случаях и в сроки, которые установлены пунктами </w:t>
      </w:r>
      <w:r w:rsidR="00011BF6" w:rsidRPr="00A17E3B">
        <w:rPr>
          <w:sz w:val="22"/>
          <w:szCs w:val="22"/>
        </w:rPr>
        <w:t xml:space="preserve">3.2. - </w:t>
      </w:r>
      <w:r w:rsidRPr="00A17E3B">
        <w:rPr>
          <w:sz w:val="22"/>
          <w:szCs w:val="22"/>
        </w:rPr>
        <w:t xml:space="preserve">3.6. настоящего договора, путём перечисления денежной суммы внесённого </w:t>
      </w:r>
      <w:r w:rsidR="000C725E" w:rsidRPr="00A17E3B">
        <w:rPr>
          <w:sz w:val="22"/>
          <w:szCs w:val="22"/>
        </w:rPr>
        <w:t>задатка на</w:t>
      </w:r>
      <w:r w:rsidRPr="00A17E3B">
        <w:rPr>
          <w:sz w:val="22"/>
          <w:szCs w:val="22"/>
        </w:rPr>
        <w:t xml:space="preserve"> указанный счёт Заявителя_____________________________________</w:t>
      </w:r>
      <w:r w:rsidR="00EB46EE" w:rsidRPr="00A17E3B">
        <w:rPr>
          <w:sz w:val="22"/>
          <w:szCs w:val="22"/>
        </w:rPr>
        <w:t>_____________________</w:t>
      </w:r>
    </w:p>
    <w:p w14:paraId="64A08D0E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Заявитель обязан немедленно информировать организатора об изменении своих банковских реквизитов. Организатор не отвечает за нарушение установленных настоящим договором сроков возврата задатка в случае, если Заявитель своевременно не </w:t>
      </w:r>
      <w:r w:rsidR="005F22FD" w:rsidRPr="00A17E3B">
        <w:rPr>
          <w:sz w:val="22"/>
          <w:szCs w:val="22"/>
        </w:rPr>
        <w:t>информировал Организатора</w:t>
      </w:r>
      <w:r w:rsidRPr="00A17E3B">
        <w:rPr>
          <w:sz w:val="22"/>
          <w:szCs w:val="22"/>
        </w:rPr>
        <w:t xml:space="preserve"> об изменении своих банковских реквизитов.</w:t>
      </w:r>
    </w:p>
    <w:p w14:paraId="7E504120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3.2.  В случае, если Заявитель не будет допущен к участию в торгах,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 даты оформления Протокола окончания приёма и регистрации заявок на участие.</w:t>
      </w:r>
    </w:p>
    <w:p w14:paraId="67DF702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3.3. В случае если Заявитель участвовал в торгах, но не </w:t>
      </w:r>
      <w:r w:rsidR="005F22FD" w:rsidRPr="00A17E3B">
        <w:rPr>
          <w:sz w:val="22"/>
          <w:szCs w:val="22"/>
        </w:rPr>
        <w:t>выиграл их</w:t>
      </w:r>
      <w:r w:rsidRPr="00A17E3B">
        <w:rPr>
          <w:sz w:val="22"/>
          <w:szCs w:val="22"/>
        </w:rPr>
        <w:t xml:space="preserve">, Организатор обязуется возвратить </w:t>
      </w:r>
      <w:r w:rsidR="005F22FD" w:rsidRPr="00A17E3B">
        <w:rPr>
          <w:sz w:val="22"/>
          <w:szCs w:val="22"/>
        </w:rPr>
        <w:t>сумму внесённого</w:t>
      </w:r>
      <w:r w:rsidRPr="00A17E3B">
        <w:rPr>
          <w:sz w:val="22"/>
          <w:szCs w:val="22"/>
        </w:rPr>
        <w:t xml:space="preserve"> Заявителем задатка в течении 5 (пяти) рабочих дней со дня подписания Протокола о результатах торгов.</w:t>
      </w:r>
    </w:p>
    <w:p w14:paraId="01DF1218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3.4. В случае отзыва Заявителем заявки на участие в торгах до момента приобретения им статуса участника торгов Организатор обязуется возвратить сумму внесённого Заявителем задатка в течении 5 (пяти) рабочих дней со дня поступления организатору торгов от Заявителя уведомления об отзыве заявки.</w:t>
      </w:r>
    </w:p>
    <w:p w14:paraId="65C5C87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3.5. В случае признания торгов несостоявшимися Организатор обязуется возвратить сумму внесённого Заявителем задатка в течении 5 (пяти) рабочих дней со дня принятия оформленного Протоколом решения об объявлении торгов несостоявшимися. </w:t>
      </w:r>
    </w:p>
    <w:p w14:paraId="6FA90581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>3.6. В случае отмены торгов по продаже имущества Организатор возвращает сумму внесённого Заявителем задатка в течении 5 (пяти) рабочих дней со дня принятия оформленного Протоколом решения об отмене торгов.</w:t>
      </w:r>
    </w:p>
    <w:p w14:paraId="42450925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3.7. Внесённый задаток не возвращается в случае, если </w:t>
      </w:r>
      <w:r w:rsidR="005F22FD" w:rsidRPr="00A17E3B">
        <w:rPr>
          <w:sz w:val="22"/>
          <w:szCs w:val="22"/>
        </w:rPr>
        <w:t>победитель,</w:t>
      </w:r>
      <w:r w:rsidRPr="00A17E3B">
        <w:rPr>
          <w:sz w:val="22"/>
          <w:szCs w:val="22"/>
        </w:rPr>
        <w:t xml:space="preserve"> признанный победителем торгов:</w:t>
      </w:r>
    </w:p>
    <w:p w14:paraId="6D7C9DD7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заключения в установленный в сообщении о проведении торгов срок Договора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договора;</w:t>
      </w:r>
    </w:p>
    <w:p w14:paraId="60C0334B" w14:textId="77777777" w:rsidR="000B4BCE" w:rsidRPr="00A17E3B" w:rsidRDefault="000B4BCE" w:rsidP="00DD1475">
      <w:pPr>
        <w:ind w:firstLine="709"/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- уклоняется от оплаты продаваемого на торгах имущества в срок, установленный в сообщении о проведении торгов, и заключённом Договоре купли-продажи </w:t>
      </w:r>
      <w:r w:rsidR="005F22FD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487CBD8E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 xml:space="preserve">3.8.   Внесённый Заявителем задаток засчитывается в счёт </w:t>
      </w:r>
      <w:r w:rsidR="005F22FD" w:rsidRPr="00A17E3B">
        <w:rPr>
          <w:sz w:val="22"/>
          <w:szCs w:val="22"/>
        </w:rPr>
        <w:t>оплаты приобретаемого</w:t>
      </w:r>
      <w:r w:rsidRPr="00A17E3B">
        <w:rPr>
          <w:sz w:val="22"/>
          <w:szCs w:val="22"/>
        </w:rPr>
        <w:t xml:space="preserve"> на торгах имущества, при заключении Договора купли-продажи </w:t>
      </w:r>
      <w:r w:rsidR="00926007" w:rsidRPr="00A17E3B">
        <w:rPr>
          <w:sz w:val="22"/>
          <w:szCs w:val="22"/>
        </w:rPr>
        <w:t>имущества,</w:t>
      </w:r>
      <w:r w:rsidRPr="00A17E3B">
        <w:rPr>
          <w:sz w:val="22"/>
          <w:szCs w:val="22"/>
        </w:rPr>
        <w:t xml:space="preserve"> указанного в п. 1.1. настоящего договора.</w:t>
      </w:r>
    </w:p>
    <w:p w14:paraId="7480CD58" w14:textId="77777777" w:rsidR="000B4BCE" w:rsidRPr="00A17E3B" w:rsidRDefault="000B4BCE" w:rsidP="000645B0">
      <w:pPr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4. Срок действия настоящего договора</w:t>
      </w:r>
    </w:p>
    <w:p w14:paraId="0C52A43B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</w:t>
      </w:r>
      <w:r w:rsidRPr="00A17E3B">
        <w:rPr>
          <w:sz w:val="22"/>
          <w:szCs w:val="22"/>
        </w:rPr>
        <w:tab/>
        <w:t>4.1. Настоящий договор вступает в силу с момента его подписания сторонами (</w:t>
      </w:r>
      <w:r w:rsidRPr="00A17E3B">
        <w:rPr>
          <w:i/>
          <w:sz w:val="22"/>
          <w:szCs w:val="22"/>
        </w:rPr>
        <w:t>в том числе электронно-цифровой подписью</w:t>
      </w:r>
      <w:r w:rsidRPr="00A17E3B">
        <w:rPr>
          <w:sz w:val="22"/>
          <w:szCs w:val="22"/>
        </w:rPr>
        <w:t>) и прекращает своё действие после исполнения Сторонами всех обязательств по нему.</w:t>
      </w:r>
    </w:p>
    <w:p w14:paraId="5973174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4.2. Все возможные споры и разногласия, связанные с исполнением настоящего договора, будут разрешаться сторонами путём переговоров.  Все споры, возникающие в связи с исполнением настоящего договора и не урегулированные путем переговоров, подлежат разрешению в судебном порядке в соответствии с действующим законодательством.</w:t>
      </w:r>
    </w:p>
    <w:p w14:paraId="2F506F82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4.3. Настоящий договор составлен в двух экземплярах, каждый из которых имеет одинаковую юридическую силу, по одному для каждой из Сторон.</w:t>
      </w:r>
    </w:p>
    <w:p w14:paraId="3BD2A5F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</w:t>
      </w:r>
      <w:r w:rsidRPr="00A17E3B">
        <w:rPr>
          <w:sz w:val="22"/>
          <w:szCs w:val="22"/>
        </w:rPr>
        <w:tab/>
        <w:t>4.5. Во всем остальном, не предусмотренном настоящим договором, стороны будут руководствоваться действующим законодательством РФ.</w:t>
      </w:r>
    </w:p>
    <w:p w14:paraId="1B35E979" w14:textId="77777777" w:rsidR="000B4BCE" w:rsidRPr="00A17E3B" w:rsidRDefault="00902A2B" w:rsidP="000645B0">
      <w:pPr>
        <w:pageBreakBefore/>
        <w:spacing w:before="120" w:after="120"/>
        <w:jc w:val="center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lastRenderedPageBreak/>
        <w:t>5</w:t>
      </w:r>
      <w:r w:rsidR="000B4BCE" w:rsidRPr="00A17E3B">
        <w:rPr>
          <w:b/>
          <w:sz w:val="22"/>
          <w:szCs w:val="22"/>
        </w:rPr>
        <w:t>. Местонахождения и банковские реквизиты Сторон</w:t>
      </w:r>
    </w:p>
    <w:p w14:paraId="7E4A7A48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Организатор</w:t>
      </w:r>
    </w:p>
    <w:p w14:paraId="6C509495" w14:textId="77777777" w:rsidR="00A05818" w:rsidRDefault="00A05818" w:rsidP="00DD1475">
      <w:pPr>
        <w:jc w:val="both"/>
        <w:rPr>
          <w:b/>
          <w:sz w:val="22"/>
          <w:szCs w:val="22"/>
        </w:rPr>
      </w:pPr>
    </w:p>
    <w:p w14:paraId="5BAF6050" w14:textId="33AF6F60" w:rsidR="00A17E3B" w:rsidRPr="00A17E3B" w:rsidRDefault="00A17E3B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 xml:space="preserve">ООО «Премьер-Игрушка» </w:t>
      </w:r>
    </w:p>
    <w:p w14:paraId="3D4E8244" w14:textId="77777777" w:rsidR="00A17E3B" w:rsidRPr="00A17E3B" w:rsidRDefault="00A17E3B" w:rsidP="00DD1475">
      <w:pPr>
        <w:jc w:val="both"/>
        <w:rPr>
          <w:b/>
          <w:sz w:val="22"/>
          <w:szCs w:val="22"/>
        </w:rPr>
      </w:pPr>
    </w:p>
    <w:p w14:paraId="242A457B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(ИНН/КПП 7728155595/771901001)</w:t>
      </w:r>
    </w:p>
    <w:p w14:paraId="2CCB5852" w14:textId="481A4265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р/с № </w:t>
      </w:r>
      <w:r w:rsidR="009E2E21" w:rsidRPr="009E2E21">
        <w:rPr>
          <w:sz w:val="22"/>
          <w:szCs w:val="22"/>
        </w:rPr>
        <w:t>40702810601100034082</w:t>
      </w:r>
      <w:r w:rsidRPr="00A17E3B">
        <w:rPr>
          <w:sz w:val="22"/>
          <w:szCs w:val="22"/>
        </w:rPr>
        <w:t xml:space="preserve"> </w:t>
      </w:r>
    </w:p>
    <w:p w14:paraId="22637DCD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в АО «Альфа-Банк», г. Москва, </w:t>
      </w:r>
    </w:p>
    <w:p w14:paraId="235EB305" w14:textId="77777777" w:rsidR="00A17E3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БИК 044525593, </w:t>
      </w:r>
    </w:p>
    <w:p w14:paraId="1A351FAB" w14:textId="5DDDDC71" w:rsidR="00902A2B" w:rsidRPr="00A17E3B" w:rsidRDefault="00A17E3B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к/с 30101810200000000593</w:t>
      </w:r>
      <w:r w:rsidR="000C725E" w:rsidRPr="00A17E3B">
        <w:rPr>
          <w:sz w:val="22"/>
          <w:szCs w:val="22"/>
        </w:rPr>
        <w:t>.</w:t>
      </w:r>
    </w:p>
    <w:p w14:paraId="030CA0A4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167B6BED" w14:textId="77777777" w:rsidR="00DD1475" w:rsidRPr="00A17E3B" w:rsidRDefault="00DD1475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Конкурсный управляющий</w:t>
      </w:r>
    </w:p>
    <w:p w14:paraId="17E82D5B" w14:textId="77777777" w:rsidR="00DD1475" w:rsidRPr="00A17E3B" w:rsidRDefault="00DD1475" w:rsidP="00DD1475">
      <w:pPr>
        <w:jc w:val="both"/>
        <w:rPr>
          <w:sz w:val="22"/>
          <w:szCs w:val="22"/>
        </w:rPr>
      </w:pPr>
    </w:p>
    <w:p w14:paraId="4120C6C3" w14:textId="77777777" w:rsidR="000B4BCE" w:rsidRPr="00A17E3B" w:rsidRDefault="00DD1475" w:rsidP="00DD1475">
      <w:pPr>
        <w:jc w:val="both"/>
        <w:rPr>
          <w:b/>
          <w:sz w:val="22"/>
          <w:szCs w:val="22"/>
        </w:rPr>
      </w:pPr>
      <w:r w:rsidRPr="00A17E3B">
        <w:rPr>
          <w:sz w:val="22"/>
          <w:szCs w:val="22"/>
        </w:rPr>
        <w:t>__________________/А.Г. Погодин</w:t>
      </w:r>
      <w:r w:rsidR="000B4BCE" w:rsidRPr="00A17E3B">
        <w:rPr>
          <w:b/>
          <w:sz w:val="22"/>
          <w:szCs w:val="22"/>
        </w:rPr>
        <w:t xml:space="preserve">           </w:t>
      </w:r>
    </w:p>
    <w:p w14:paraId="2176045A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  <w:r w:rsidRPr="00A17E3B">
        <w:rPr>
          <w:sz w:val="22"/>
          <w:szCs w:val="22"/>
        </w:rPr>
        <w:t>м.п.</w:t>
      </w:r>
    </w:p>
    <w:p w14:paraId="4791BE8C" w14:textId="77777777" w:rsidR="000B4BCE" w:rsidRPr="00A17E3B" w:rsidRDefault="000B4BCE" w:rsidP="00DD1475">
      <w:pPr>
        <w:jc w:val="both"/>
        <w:rPr>
          <w:sz w:val="22"/>
          <w:szCs w:val="22"/>
        </w:rPr>
      </w:pPr>
    </w:p>
    <w:p w14:paraId="3D47D022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Заявитель</w:t>
      </w:r>
    </w:p>
    <w:p w14:paraId="070888F0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  <w:r w:rsidRPr="00A17E3B">
        <w:rPr>
          <w:b/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b/>
          <w:sz w:val="22"/>
          <w:szCs w:val="22"/>
        </w:rPr>
        <w:t>______________________________</w:t>
      </w:r>
    </w:p>
    <w:p w14:paraId="6D7A17D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(Наименование юридического лица, либо ФИО физического лица)</w:t>
      </w:r>
    </w:p>
    <w:p w14:paraId="7FF12C8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 xml:space="preserve">______________________________ </w:t>
      </w:r>
      <w:r w:rsidRPr="00A17E3B">
        <w:rPr>
          <w:sz w:val="22"/>
          <w:szCs w:val="22"/>
        </w:rPr>
        <w:t>(паспортные данные физического лица, либо ИНН, ОГРН,  КПП юридического лица)</w:t>
      </w:r>
    </w:p>
    <w:p w14:paraId="624540E1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______________________________</w:t>
      </w:r>
    </w:p>
    <w:p w14:paraId="15D6E6DC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(местонахождение, почтовый, юридический адрес)</w:t>
      </w:r>
    </w:p>
    <w:p w14:paraId="706347B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EB46EE" w:rsidRPr="00A17E3B">
        <w:rPr>
          <w:sz w:val="22"/>
          <w:szCs w:val="22"/>
        </w:rPr>
        <w:t>___________________________</w:t>
      </w:r>
    </w:p>
    <w:p w14:paraId="2BC2D707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>(банковские реквизиты)</w:t>
      </w:r>
    </w:p>
    <w:p w14:paraId="6CBFED26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19F9C132" w14:textId="77777777" w:rsidR="000B4BCE" w:rsidRPr="00A17E3B" w:rsidRDefault="000B4BCE" w:rsidP="00DD1475">
      <w:pPr>
        <w:jc w:val="both"/>
        <w:rPr>
          <w:bCs/>
          <w:sz w:val="22"/>
          <w:szCs w:val="22"/>
        </w:rPr>
      </w:pPr>
      <w:r w:rsidRPr="00A17E3B">
        <w:rPr>
          <w:b/>
          <w:sz w:val="22"/>
          <w:szCs w:val="22"/>
        </w:rPr>
        <w:t>__________________   ___________________________</w:t>
      </w:r>
    </w:p>
    <w:p w14:paraId="1D754E58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      (подпись Заявителя)</w:t>
      </w:r>
    </w:p>
    <w:p w14:paraId="384B3BC5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b/>
          <w:sz w:val="22"/>
          <w:szCs w:val="22"/>
        </w:rPr>
        <w:t xml:space="preserve">    </w:t>
      </w:r>
    </w:p>
    <w:p w14:paraId="3940B814" w14:textId="77777777" w:rsidR="000B4BCE" w:rsidRPr="00A17E3B" w:rsidRDefault="000B4BCE" w:rsidP="00DD1475">
      <w:pPr>
        <w:jc w:val="both"/>
        <w:rPr>
          <w:sz w:val="22"/>
          <w:szCs w:val="22"/>
        </w:rPr>
      </w:pPr>
      <w:r w:rsidRPr="00A17E3B">
        <w:rPr>
          <w:sz w:val="22"/>
          <w:szCs w:val="22"/>
        </w:rPr>
        <w:t xml:space="preserve">      м.п.</w:t>
      </w:r>
    </w:p>
    <w:p w14:paraId="02E2A3FF" w14:textId="77777777" w:rsidR="000B4BCE" w:rsidRPr="00A17E3B" w:rsidRDefault="000B4BCE" w:rsidP="00DD1475">
      <w:pPr>
        <w:jc w:val="both"/>
        <w:rPr>
          <w:b/>
          <w:sz w:val="22"/>
          <w:szCs w:val="22"/>
        </w:rPr>
      </w:pPr>
    </w:p>
    <w:p w14:paraId="4BBA211D" w14:textId="77777777" w:rsidR="008D479F" w:rsidRPr="00A17E3B" w:rsidRDefault="008D479F" w:rsidP="00DD1475">
      <w:pPr>
        <w:jc w:val="both"/>
        <w:rPr>
          <w:sz w:val="22"/>
          <w:szCs w:val="22"/>
        </w:rPr>
      </w:pPr>
    </w:p>
    <w:sectPr w:rsidR="008D479F" w:rsidRPr="00A17E3B" w:rsidSect="00EB46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F6F8" w14:textId="77777777" w:rsidR="00DD1475" w:rsidRDefault="00DD1475" w:rsidP="00F34949">
      <w:r>
        <w:separator/>
      </w:r>
    </w:p>
  </w:endnote>
  <w:endnote w:type="continuationSeparator" w:id="0">
    <w:p w14:paraId="09E12416" w14:textId="77777777" w:rsidR="00DD1475" w:rsidRDefault="00DD1475" w:rsidP="00F34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B2B3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4D35BD0" w14:textId="77777777" w:rsidR="00DD1475" w:rsidRDefault="00DD1475" w:rsidP="00011B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F3F7" w14:textId="77777777" w:rsidR="00DD1475" w:rsidRDefault="00DD1475" w:rsidP="00011BF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13E34">
      <w:rPr>
        <w:rStyle w:val="a6"/>
        <w:noProof/>
      </w:rPr>
      <w:t>1</w:t>
    </w:r>
    <w:r>
      <w:rPr>
        <w:rStyle w:val="a6"/>
      </w:rPr>
      <w:fldChar w:fldCharType="end"/>
    </w:r>
  </w:p>
  <w:p w14:paraId="74D20B51" w14:textId="77777777" w:rsidR="00DD1475" w:rsidRDefault="00DD1475" w:rsidP="00011BF6">
    <w:pPr>
      <w:pStyle w:val="a4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5CE6F" w14:textId="77777777" w:rsidR="00DD1475" w:rsidRDefault="00DD147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52736" w14:textId="77777777" w:rsidR="00DD1475" w:rsidRDefault="00DD1475" w:rsidP="00F34949">
      <w:r>
        <w:separator/>
      </w:r>
    </w:p>
  </w:footnote>
  <w:footnote w:type="continuationSeparator" w:id="0">
    <w:p w14:paraId="65080176" w14:textId="77777777" w:rsidR="00DD1475" w:rsidRDefault="00DD1475" w:rsidP="00F34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D444E" w14:textId="77777777" w:rsidR="00DD1475" w:rsidRDefault="00DD147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83CE" w14:textId="77777777" w:rsidR="00DD1475" w:rsidRDefault="00DD1475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FA86E" w14:textId="77777777" w:rsidR="00DD1475" w:rsidRDefault="00DD147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24660"/>
    <w:multiLevelType w:val="hybridMultilevel"/>
    <w:tmpl w:val="A7EED546"/>
    <w:lvl w:ilvl="0" w:tplc="9AC283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1F28A54">
      <w:numFmt w:val="none"/>
      <w:lvlText w:val=""/>
      <w:lvlJc w:val="left"/>
      <w:pPr>
        <w:tabs>
          <w:tab w:val="num" w:pos="360"/>
        </w:tabs>
      </w:pPr>
    </w:lvl>
    <w:lvl w:ilvl="2" w:tplc="61D6DA8C">
      <w:numFmt w:val="none"/>
      <w:lvlText w:val=""/>
      <w:lvlJc w:val="left"/>
      <w:pPr>
        <w:tabs>
          <w:tab w:val="num" w:pos="360"/>
        </w:tabs>
      </w:pPr>
    </w:lvl>
    <w:lvl w:ilvl="3" w:tplc="BF7806DC">
      <w:numFmt w:val="none"/>
      <w:lvlText w:val=""/>
      <w:lvlJc w:val="left"/>
      <w:pPr>
        <w:tabs>
          <w:tab w:val="num" w:pos="360"/>
        </w:tabs>
      </w:pPr>
    </w:lvl>
    <w:lvl w:ilvl="4" w:tplc="98323C06">
      <w:numFmt w:val="none"/>
      <w:lvlText w:val=""/>
      <w:lvlJc w:val="left"/>
      <w:pPr>
        <w:tabs>
          <w:tab w:val="num" w:pos="360"/>
        </w:tabs>
      </w:pPr>
    </w:lvl>
    <w:lvl w:ilvl="5" w:tplc="149AAF00">
      <w:numFmt w:val="none"/>
      <w:lvlText w:val=""/>
      <w:lvlJc w:val="left"/>
      <w:pPr>
        <w:tabs>
          <w:tab w:val="num" w:pos="360"/>
        </w:tabs>
      </w:pPr>
    </w:lvl>
    <w:lvl w:ilvl="6" w:tplc="366C5BF8">
      <w:numFmt w:val="none"/>
      <w:lvlText w:val=""/>
      <w:lvlJc w:val="left"/>
      <w:pPr>
        <w:tabs>
          <w:tab w:val="num" w:pos="360"/>
        </w:tabs>
      </w:pPr>
    </w:lvl>
    <w:lvl w:ilvl="7" w:tplc="A0683F6C">
      <w:numFmt w:val="none"/>
      <w:lvlText w:val=""/>
      <w:lvlJc w:val="left"/>
      <w:pPr>
        <w:tabs>
          <w:tab w:val="num" w:pos="360"/>
        </w:tabs>
      </w:pPr>
    </w:lvl>
    <w:lvl w:ilvl="8" w:tplc="606ECB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drawingGridHorizontalSpacing w:val="120"/>
  <w:drawingGridVerticalSpacing w:val="299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4BCE"/>
    <w:rsid w:val="0000330C"/>
    <w:rsid w:val="00011BF6"/>
    <w:rsid w:val="00013E34"/>
    <w:rsid w:val="000521B3"/>
    <w:rsid w:val="000645B0"/>
    <w:rsid w:val="000812D2"/>
    <w:rsid w:val="00084211"/>
    <w:rsid w:val="000B4BCE"/>
    <w:rsid w:val="000C725E"/>
    <w:rsid w:val="0011082C"/>
    <w:rsid w:val="0016505F"/>
    <w:rsid w:val="001F1FC1"/>
    <w:rsid w:val="001F5805"/>
    <w:rsid w:val="00216F61"/>
    <w:rsid w:val="00237CF6"/>
    <w:rsid w:val="002542BE"/>
    <w:rsid w:val="00305E7F"/>
    <w:rsid w:val="00315028"/>
    <w:rsid w:val="00377448"/>
    <w:rsid w:val="003B2115"/>
    <w:rsid w:val="003D77DA"/>
    <w:rsid w:val="00400168"/>
    <w:rsid w:val="00404C5B"/>
    <w:rsid w:val="00432B65"/>
    <w:rsid w:val="004B0078"/>
    <w:rsid w:val="004E0635"/>
    <w:rsid w:val="004E2E8B"/>
    <w:rsid w:val="004E3C81"/>
    <w:rsid w:val="00560D93"/>
    <w:rsid w:val="00591B22"/>
    <w:rsid w:val="005B0CF0"/>
    <w:rsid w:val="005D2265"/>
    <w:rsid w:val="005D5566"/>
    <w:rsid w:val="005F22FD"/>
    <w:rsid w:val="00617B10"/>
    <w:rsid w:val="0064365F"/>
    <w:rsid w:val="006478EB"/>
    <w:rsid w:val="006E44CB"/>
    <w:rsid w:val="006F1844"/>
    <w:rsid w:val="0070674D"/>
    <w:rsid w:val="00730827"/>
    <w:rsid w:val="00730C0D"/>
    <w:rsid w:val="0076571E"/>
    <w:rsid w:val="00774702"/>
    <w:rsid w:val="007A55E0"/>
    <w:rsid w:val="007B065A"/>
    <w:rsid w:val="007E48B7"/>
    <w:rsid w:val="007F2046"/>
    <w:rsid w:val="00855B47"/>
    <w:rsid w:val="00870271"/>
    <w:rsid w:val="00881CB1"/>
    <w:rsid w:val="00891082"/>
    <w:rsid w:val="00891685"/>
    <w:rsid w:val="008939EE"/>
    <w:rsid w:val="008B03E5"/>
    <w:rsid w:val="008B0418"/>
    <w:rsid w:val="008B44AD"/>
    <w:rsid w:val="008B4E5D"/>
    <w:rsid w:val="008D479F"/>
    <w:rsid w:val="00902A2B"/>
    <w:rsid w:val="00926007"/>
    <w:rsid w:val="00942BF8"/>
    <w:rsid w:val="009463BA"/>
    <w:rsid w:val="00984D8A"/>
    <w:rsid w:val="009E2E21"/>
    <w:rsid w:val="009F1700"/>
    <w:rsid w:val="009F43C1"/>
    <w:rsid w:val="00A05818"/>
    <w:rsid w:val="00A146EC"/>
    <w:rsid w:val="00A17E3B"/>
    <w:rsid w:val="00A431D9"/>
    <w:rsid w:val="00B022A1"/>
    <w:rsid w:val="00B233CD"/>
    <w:rsid w:val="00B339E6"/>
    <w:rsid w:val="00B641BB"/>
    <w:rsid w:val="00B77A9A"/>
    <w:rsid w:val="00B8694C"/>
    <w:rsid w:val="00BD3ECD"/>
    <w:rsid w:val="00BF7724"/>
    <w:rsid w:val="00C40BA3"/>
    <w:rsid w:val="00C770FA"/>
    <w:rsid w:val="00CA32C4"/>
    <w:rsid w:val="00CB48D6"/>
    <w:rsid w:val="00CD6666"/>
    <w:rsid w:val="00CD6D73"/>
    <w:rsid w:val="00CE1BD3"/>
    <w:rsid w:val="00D045F2"/>
    <w:rsid w:val="00D04AC5"/>
    <w:rsid w:val="00D173BA"/>
    <w:rsid w:val="00D51418"/>
    <w:rsid w:val="00D846EE"/>
    <w:rsid w:val="00D91327"/>
    <w:rsid w:val="00DB7FA8"/>
    <w:rsid w:val="00DC1018"/>
    <w:rsid w:val="00DC4380"/>
    <w:rsid w:val="00DD1475"/>
    <w:rsid w:val="00E049A7"/>
    <w:rsid w:val="00E15FB9"/>
    <w:rsid w:val="00E31B42"/>
    <w:rsid w:val="00E51B22"/>
    <w:rsid w:val="00E52BB0"/>
    <w:rsid w:val="00E73743"/>
    <w:rsid w:val="00EA24CA"/>
    <w:rsid w:val="00EB46EE"/>
    <w:rsid w:val="00EB72A2"/>
    <w:rsid w:val="00ED5D10"/>
    <w:rsid w:val="00F17661"/>
    <w:rsid w:val="00F34949"/>
    <w:rsid w:val="00F62546"/>
    <w:rsid w:val="00FD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05ED42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4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0B4BCE"/>
    <w:rPr>
      <w:i/>
      <w:iCs/>
    </w:rPr>
  </w:style>
  <w:style w:type="character" w:customStyle="1" w:styleId="paragraph">
    <w:name w:val="paragraph"/>
    <w:basedOn w:val="a0"/>
    <w:rsid w:val="000B4BCE"/>
  </w:style>
  <w:style w:type="paragraph" w:styleId="a4">
    <w:name w:val="footer"/>
    <w:basedOn w:val="a"/>
    <w:link w:val="a5"/>
    <w:rsid w:val="000B4B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B4BC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B4BCE"/>
  </w:style>
  <w:style w:type="paragraph" w:styleId="a7">
    <w:name w:val="Normal (Web)"/>
    <w:basedOn w:val="a"/>
    <w:uiPriority w:val="99"/>
    <w:unhideWhenUsed/>
    <w:rsid w:val="000B4BCE"/>
    <w:pPr>
      <w:spacing w:before="100" w:beforeAutospacing="1" w:after="100" w:afterAutospacing="1"/>
    </w:pPr>
  </w:style>
  <w:style w:type="paragraph" w:customStyle="1" w:styleId="Default">
    <w:name w:val="Default"/>
    <w:rsid w:val="000B4BC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891082"/>
  </w:style>
  <w:style w:type="character" w:styleId="a8">
    <w:name w:val="Hyperlink"/>
    <w:basedOn w:val="a0"/>
    <w:uiPriority w:val="99"/>
    <w:unhideWhenUsed/>
    <w:rsid w:val="00EB72A2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916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91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2020-02-05T11:20:00Z</dcterms:created>
  <dcterms:modified xsi:type="dcterms:W3CDTF">2024-09-24T07:04:00Z</dcterms:modified>
</cp:coreProperties>
</file>