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"Строй Индустрия";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«СТРОЙ ИНДУСТРИЯ», включённое в четвёртую очередь реестра требований кредиторов ООО «МОНТАЖ-СТРОЙ» (ИНН 2465086082, ОГРН 1042402659661) в размере 105 569 338,69 руб. из которых 96 463 944,95 руб. – основного долга, 9 105 393,74 руб. – финансовых санкций на основании Постановления Третьего Арбитражного Апелляционного суда от 03.05.2023 по делу А33-20376/2016к46. Начальная цена лота №1 - 105 569 338,69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105 569 338.69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А33-29100/2017.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"Строй Индустрия".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сентября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сентября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