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8859–ОАОФ/1/1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"Строй Индустрия";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«СТРОЙ ИНДУСТРИЯ», включённое в четвёртую очередь реестра требований кредиторов ООО «МОНТАЖ-СТРОЙ» (ИНН 2465086082, ОГРН 1042402659661) в размере 105 569 338,69 руб. из которых 96 463 944,95 руб. – основного долга, 9 105 393,74 руб. – финансовых санкций на основании Постановления Третьего Арбитражного Апелляционного суда от 03.05.2023 по делу А33-20376/2016к46. Начальная цена лота №1 - 105 569 338,69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105 569 338.69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А33-29100/2017.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"Строй Индустрия".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августа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сентября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