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Largus 2020 года VIN XTARS045LM1315961.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А12-26248/2022.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"ВЭР".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сентября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сентября 2024г.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сентября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