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"ВЕГА";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нежилое здание (пилорама) площадью 49,7 кв. м, расположенное по адресу: Красноярский край, Богучанский район, с. Карабула, ул. Центральная, 5 «б», coop. 1; земельный участок площадью 18671+/-96 кв.м, кадастровый номер: 24:07:2202001:905,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«Б»; нежилое здание (пилорама) площадью 49,7 кв. м, расположенное по адресу: Красноярский край, Богучанский район, с. Карабула, ул. Центральная, 5 «б», coop. 2; земельный участок площадью 10000+/-70 кв.м, кадастровый номер: 24:07:2202001:906,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«В».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3 079 094.40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А33-14440/2021.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Красноясркого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"ВЕГА".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Голиков Артем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Голиков Артем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16.09.2024 10:00:00 ⇆ 23.09.2024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07:44:50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Пушкин Степан Егорович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ОГРНИП:318246800001597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09:04:36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Фоменко Павел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ИНН:246462744790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09:04:36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Фоменко Павел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ИНН:246462744790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07:44:50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Пушкин Степан Егорович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ОГРНИП:318246800001597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