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E569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36C2EB79" w14:textId="77777777"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14:paraId="6ED06462" w14:textId="77777777"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4BA8053A" w14:textId="77777777"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14:paraId="796F0641" w14:textId="77777777" w:rsidTr="00087407">
        <w:tc>
          <w:tcPr>
            <w:tcW w:w="4814" w:type="dxa"/>
          </w:tcPr>
          <w:p w14:paraId="07DD6534" w14:textId="77777777"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53803B47" w14:textId="27CB0A3E"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955817">
              <w:rPr>
                <w:sz w:val="18"/>
                <w:szCs w:val="18"/>
              </w:rPr>
              <w:t>202</w:t>
            </w:r>
            <w:r w:rsidR="00375FAF">
              <w:rPr>
                <w:sz w:val="18"/>
                <w:szCs w:val="18"/>
              </w:rPr>
              <w:t>4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14:paraId="334FE84C" w14:textId="77777777"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14:paraId="1B8F68AE" w14:textId="40DA966F" w:rsidR="00613BF8" w:rsidRPr="005A320E" w:rsidRDefault="00295BC6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295BC6">
        <w:rPr>
          <w:b/>
          <w:sz w:val="18"/>
          <w:szCs w:val="18"/>
        </w:rPr>
        <w:t>ОАО «РУМО»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 w:rsidR="0046311D" w:rsidRPr="005A320E">
        <w:rPr>
          <w:sz w:val="18"/>
          <w:szCs w:val="18"/>
        </w:rPr>
        <w:t>ое</w:t>
      </w:r>
      <w:r w:rsidR="006747DD" w:rsidRPr="005A320E">
        <w:rPr>
          <w:sz w:val="18"/>
          <w:szCs w:val="18"/>
        </w:rPr>
        <w:t xml:space="preserve"> в дальнейшем </w:t>
      </w:r>
      <w:r w:rsidR="006747DD" w:rsidRPr="005A320E">
        <w:rPr>
          <w:b/>
          <w:i/>
          <w:sz w:val="18"/>
          <w:szCs w:val="18"/>
        </w:rPr>
        <w:t>Продавец</w:t>
      </w:r>
      <w:r w:rsidR="006747DD" w:rsidRPr="005A320E">
        <w:rPr>
          <w:sz w:val="18"/>
          <w:szCs w:val="18"/>
        </w:rPr>
        <w:t xml:space="preserve">, в лице </w:t>
      </w:r>
      <w:r w:rsidR="00E3560E" w:rsidRPr="005A320E">
        <w:rPr>
          <w:sz w:val="18"/>
          <w:szCs w:val="18"/>
        </w:rPr>
        <w:t>конкурсного</w:t>
      </w:r>
      <w:r w:rsidR="006747DD" w:rsidRPr="005A320E">
        <w:rPr>
          <w:sz w:val="18"/>
          <w:szCs w:val="18"/>
        </w:rPr>
        <w:t xml:space="preserve"> управляющего </w:t>
      </w:r>
      <w:r w:rsidRPr="00295BC6">
        <w:rPr>
          <w:b/>
          <w:bCs/>
          <w:sz w:val="18"/>
          <w:szCs w:val="18"/>
        </w:rPr>
        <w:t>Антонова Алексея Андреевича</w:t>
      </w:r>
      <w:r w:rsidR="006747DD" w:rsidRPr="005A320E">
        <w:rPr>
          <w:sz w:val="18"/>
          <w:szCs w:val="18"/>
        </w:rPr>
        <w:t xml:space="preserve">, действующего на основании </w:t>
      </w:r>
      <w:r w:rsidRPr="00295BC6">
        <w:rPr>
          <w:sz w:val="18"/>
          <w:szCs w:val="18"/>
        </w:rPr>
        <w:t>Определени</w:t>
      </w:r>
      <w:r>
        <w:rPr>
          <w:sz w:val="18"/>
          <w:szCs w:val="18"/>
        </w:rPr>
        <w:t>я</w:t>
      </w:r>
      <w:r w:rsidRPr="00295BC6">
        <w:rPr>
          <w:sz w:val="18"/>
          <w:szCs w:val="18"/>
        </w:rPr>
        <w:t xml:space="preserve"> Арбитражного суда Нижегородской обл. от 30.06.2021 г. по делу №А43-3036/2016</w:t>
      </w:r>
      <w:r w:rsidR="006747DD" w:rsidRPr="005A320E">
        <w:rPr>
          <w:sz w:val="18"/>
          <w:szCs w:val="18"/>
        </w:rPr>
        <w:t>, с одной стороны, и</w:t>
      </w:r>
    </w:p>
    <w:p w14:paraId="67AF901C" w14:textId="77777777"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2C0774" w:rsidRPr="005A320E">
        <w:rPr>
          <w:sz w:val="18"/>
          <w:szCs w:val="18"/>
        </w:rPr>
        <w:t>им</w:t>
      </w:r>
      <w:r w:rsidR="002C0774">
        <w:rPr>
          <w:sz w:val="18"/>
          <w:szCs w:val="18"/>
        </w:rPr>
        <w:t xml:space="preserve">енуемый </w:t>
      </w:r>
      <w:r w:rsidR="002C0774" w:rsidRPr="005A320E">
        <w:rPr>
          <w:sz w:val="18"/>
          <w:szCs w:val="18"/>
        </w:rPr>
        <w:t>в</w:t>
      </w:r>
      <w:r w:rsidR="00F760FF" w:rsidRPr="005A320E">
        <w:rPr>
          <w:sz w:val="18"/>
          <w:szCs w:val="18"/>
        </w:rPr>
        <w:t xml:space="preserve">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14:paraId="55386527" w14:textId="77777777"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6F8D60FB" w14:textId="77777777"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14:paraId="1DCE78E5" w14:textId="77777777"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5D19C4" w:rsidRPr="005A320E">
        <w:rPr>
          <w:color w:val="000000"/>
          <w:sz w:val="18"/>
          <w:szCs w:val="18"/>
        </w:rPr>
        <w:t>,</w:t>
      </w:r>
      <w:r w:rsidR="00975B89" w:rsidRPr="005A320E">
        <w:rPr>
          <w:color w:val="000000"/>
          <w:sz w:val="18"/>
          <w:szCs w:val="18"/>
        </w:rPr>
        <w:t xml:space="preserve"> </w:t>
      </w:r>
      <w:r w:rsidR="0081635F" w:rsidRPr="005A320E">
        <w:rPr>
          <w:color w:val="000000"/>
          <w:sz w:val="18"/>
          <w:szCs w:val="18"/>
        </w:rPr>
        <w:t xml:space="preserve">находящееся в залоге у </w:t>
      </w:r>
      <w:r w:rsidR="00B460A7">
        <w:rPr>
          <w:color w:val="000000"/>
          <w:sz w:val="18"/>
          <w:szCs w:val="18"/>
        </w:rPr>
        <w:t>___</w:t>
      </w:r>
      <w:r w:rsidR="00210A49" w:rsidRPr="005A320E">
        <w:rPr>
          <w:rStyle w:val="af2"/>
          <w:color w:val="000000"/>
          <w:sz w:val="18"/>
          <w:szCs w:val="18"/>
        </w:rPr>
        <w:footnoteReference w:id="1"/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14:paraId="15009879" w14:textId="77777777"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14:paraId="52E62509" w14:textId="77777777"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227A442" w14:textId="77777777"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25D55796" w14:textId="77777777"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14:paraId="048DE6A5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14:paraId="52D5F08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14:paraId="747A3C4B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14:paraId="1067F8BE" w14:textId="77777777"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14:paraId="7FBE4F49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14:paraId="42F4A18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14:paraId="3DE665C8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4ADB6F0A" w14:textId="77777777"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5F3FB41D" w14:textId="77777777"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14:paraId="29EDA270" w14:textId="77777777"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14:paraId="1C7D7DBA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14:paraId="154D16A6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496A9C1F" w14:textId="77777777"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14:paraId="19F4257C" w14:textId="77777777"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464EBFD1" w14:textId="77777777"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621907D" w14:textId="77777777"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14:paraId="60B0E3E6" w14:textId="77777777"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14:paraId="7D23DC3F" w14:textId="77777777"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14:paraId="63C55A17" w14:textId="77777777"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14:paraId="251E1247" w14:textId="77777777"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0DAFF32E" w14:textId="77777777"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210E6D5" w14:textId="77777777"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14:paraId="4D7438EB" w14:textId="77777777"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14:paraId="7EB86A68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03D70C39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BFCA4AC" w14:textId="77777777"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56463CA4" w14:textId="77777777"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5F91379E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610F92A5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14:paraId="2D79B383" w14:textId="77777777"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0E86DD3" w14:textId="77777777"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FCA0B32" w14:textId="77777777"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14:paraId="651C6B4F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E4D8FFE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5099B207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14:paraId="334F9D92" w14:textId="77777777"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14:paraId="105CBA84" w14:textId="77777777"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506C1093" w14:textId="77777777" w:rsidR="00E45DF4" w:rsidRPr="005A320E" w:rsidRDefault="00E45DF4" w:rsidP="00AA6A1F">
      <w:pPr>
        <w:rPr>
          <w:b/>
          <w:bCs/>
          <w:sz w:val="18"/>
          <w:szCs w:val="18"/>
        </w:rPr>
      </w:pPr>
    </w:p>
    <w:p w14:paraId="5CC4C133" w14:textId="77777777"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14:paraId="3A8E849B" w14:textId="77777777" w:rsidTr="00872529">
        <w:trPr>
          <w:trHeight w:val="2905"/>
          <w:jc w:val="center"/>
        </w:trPr>
        <w:tc>
          <w:tcPr>
            <w:tcW w:w="5070" w:type="dxa"/>
          </w:tcPr>
          <w:p w14:paraId="0334ADA7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14:paraId="16F69745" w14:textId="52DADBD1" w:rsidR="005A320E" w:rsidRDefault="00295BC6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  <w:r w:rsidRPr="00295BC6">
              <w:rPr>
                <w:b/>
                <w:sz w:val="18"/>
                <w:szCs w:val="18"/>
              </w:rPr>
              <w:t>ОАО «РУМО»</w:t>
            </w:r>
          </w:p>
          <w:p w14:paraId="312FC4BB" w14:textId="77777777" w:rsidR="00295BC6" w:rsidRDefault="00295BC6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0D15DD02" w14:textId="7566A5CA" w:rsidR="0048233A" w:rsidRPr="005A320E" w:rsidRDefault="00295BC6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  <w:r w:rsidR="005A320E">
              <w:rPr>
                <w:color w:val="000000"/>
                <w:sz w:val="18"/>
                <w:szCs w:val="18"/>
              </w:rPr>
              <w:t>дрес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r w:rsidR="00B14189" w:rsidRPr="00B14189">
              <w:rPr>
                <w:color w:val="000000"/>
                <w:sz w:val="18"/>
                <w:szCs w:val="18"/>
              </w:rPr>
              <w:t>603073, г. Н. Новгород, ул. Адмирала Нахимова, д.13</w:t>
            </w:r>
          </w:p>
          <w:p w14:paraId="1ACC3CEB" w14:textId="77777777" w:rsidR="00661E8E" w:rsidRPr="005A320E" w:rsidRDefault="00661E8E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2849B6C6" w14:textId="0CCFD792"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ОГРН: </w:t>
            </w:r>
            <w:r w:rsidR="00295BC6" w:rsidRPr="00295BC6">
              <w:rPr>
                <w:sz w:val="18"/>
                <w:szCs w:val="18"/>
              </w:rPr>
              <w:t>1025202608012</w:t>
            </w:r>
          </w:p>
          <w:p w14:paraId="2EF594A2" w14:textId="6C772D20"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ИНН: </w:t>
            </w:r>
            <w:r w:rsidR="00295BC6" w:rsidRPr="00295BC6">
              <w:rPr>
                <w:sz w:val="18"/>
                <w:szCs w:val="18"/>
              </w:rPr>
              <w:t>5258000068</w:t>
            </w:r>
          </w:p>
          <w:p w14:paraId="1E53E85D" w14:textId="1D4868FF"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КПП: </w:t>
            </w:r>
            <w:r w:rsidR="00295BC6" w:rsidRPr="00295BC6">
              <w:rPr>
                <w:sz w:val="18"/>
                <w:szCs w:val="18"/>
              </w:rPr>
              <w:t>525801001</w:t>
            </w:r>
          </w:p>
          <w:p w14:paraId="140605A3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653E5B23" w14:textId="77777777" w:rsidR="00295BC6" w:rsidRDefault="00295BC6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295BC6">
              <w:rPr>
                <w:color w:val="000000"/>
                <w:sz w:val="18"/>
                <w:szCs w:val="18"/>
              </w:rPr>
              <w:t>р/с №40702810301100025663</w:t>
            </w:r>
          </w:p>
          <w:p w14:paraId="0FB51862" w14:textId="77777777" w:rsidR="00295BC6" w:rsidRDefault="00295BC6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295BC6">
              <w:rPr>
                <w:color w:val="000000"/>
                <w:sz w:val="18"/>
                <w:szCs w:val="18"/>
              </w:rPr>
              <w:t>в АО «Альфа-Банк»</w:t>
            </w:r>
          </w:p>
          <w:p w14:paraId="0C1A6312" w14:textId="77777777" w:rsidR="00295BC6" w:rsidRDefault="00295BC6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295BC6">
              <w:rPr>
                <w:color w:val="000000"/>
                <w:sz w:val="18"/>
                <w:szCs w:val="18"/>
              </w:rPr>
              <w:t>БИК 044525593</w:t>
            </w:r>
          </w:p>
          <w:p w14:paraId="49D97749" w14:textId="37B09394" w:rsidR="0036767C" w:rsidRPr="005A320E" w:rsidRDefault="00295BC6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295BC6">
              <w:rPr>
                <w:color w:val="000000"/>
                <w:sz w:val="18"/>
                <w:szCs w:val="18"/>
              </w:rPr>
              <w:t>к/с №30101810200000000593</w:t>
            </w:r>
          </w:p>
          <w:p w14:paraId="36C1F52D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49E78807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525A55B9" w14:textId="2AF33D7A" w:rsidR="0036767C" w:rsidRDefault="00B602B7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Конкурсный</w:t>
            </w:r>
            <w:r w:rsidR="00243DBB" w:rsidRPr="005A320E">
              <w:rPr>
                <w:sz w:val="18"/>
                <w:szCs w:val="18"/>
              </w:rPr>
              <w:t xml:space="preserve"> управляющий</w:t>
            </w:r>
          </w:p>
          <w:p w14:paraId="642A58CC" w14:textId="77777777" w:rsidR="00295BC6" w:rsidRDefault="00295BC6" w:rsidP="00295BC6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  <w:r w:rsidRPr="00295BC6">
              <w:rPr>
                <w:b/>
                <w:sz w:val="18"/>
                <w:szCs w:val="18"/>
              </w:rPr>
              <w:t>ОАО «РУМО»</w:t>
            </w:r>
          </w:p>
          <w:p w14:paraId="508A4949" w14:textId="77777777" w:rsidR="00295BC6" w:rsidRPr="005A320E" w:rsidRDefault="00295BC6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6E978A99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46ACFB1B" w14:textId="77777777" w:rsidR="0036767C" w:rsidRPr="005A320E" w:rsidRDefault="00AB7D44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_______________ </w:t>
            </w:r>
            <w:r w:rsidR="0036767C" w:rsidRPr="005A320E">
              <w:rPr>
                <w:sz w:val="18"/>
                <w:szCs w:val="18"/>
              </w:rPr>
              <w:t>/</w:t>
            </w:r>
            <w:r w:rsidR="005A320E">
              <w:rPr>
                <w:b/>
                <w:sz w:val="18"/>
                <w:szCs w:val="18"/>
              </w:rPr>
              <w:t>____________</w:t>
            </w:r>
            <w:r w:rsidR="0036767C"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14:paraId="752A0775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14:paraId="686D0CBC" w14:textId="77777777"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14:paraId="0881EEE7" w14:textId="77777777"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14:paraId="7BB6B70E" w14:textId="77777777"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14:paraId="2B999B8F" w14:textId="77777777"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14:paraId="3EF18003" w14:textId="77777777"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14:paraId="51C8BC5E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B304" w14:textId="77777777" w:rsidR="00AF7BBF" w:rsidRDefault="00AF7BBF" w:rsidP="000D6C47">
      <w:r>
        <w:separator/>
      </w:r>
    </w:p>
  </w:endnote>
  <w:endnote w:type="continuationSeparator" w:id="0">
    <w:p w14:paraId="4F1E26EC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FFF8" w14:textId="77777777" w:rsidR="00A57864" w:rsidRDefault="00A578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6F0F" w14:textId="77777777" w:rsidR="00AF7BBF" w:rsidRPr="00A57864" w:rsidRDefault="00AF7BBF" w:rsidP="00A578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42ED" w14:textId="77777777" w:rsidR="00AF7BBF" w:rsidRPr="00A57864" w:rsidRDefault="00AF7BBF" w:rsidP="00A578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54B7" w14:textId="77777777" w:rsidR="00AF7BBF" w:rsidRDefault="00AF7BBF" w:rsidP="000D6C47">
      <w:r>
        <w:separator/>
      </w:r>
    </w:p>
  </w:footnote>
  <w:footnote w:type="continuationSeparator" w:id="0">
    <w:p w14:paraId="067BEF71" w14:textId="77777777" w:rsidR="00AF7BBF" w:rsidRDefault="00AF7BBF" w:rsidP="000D6C47">
      <w:r>
        <w:continuationSeparator/>
      </w:r>
    </w:p>
  </w:footnote>
  <w:footnote w:id="1">
    <w:p w14:paraId="717E9E6E" w14:textId="77777777" w:rsidR="00AF7BBF" w:rsidRPr="00210A49" w:rsidRDefault="00AF7BBF" w:rsidP="00210A49">
      <w:pPr>
        <w:pStyle w:val="af0"/>
        <w:jc w:val="both"/>
      </w:pPr>
      <w:r w:rsidRPr="00210A49">
        <w:rPr>
          <w:rStyle w:val="af2"/>
        </w:rPr>
        <w:footnoteRef/>
      </w:r>
      <w:r w:rsidRPr="00210A49">
        <w:t xml:space="preserve"> </w:t>
      </w:r>
      <w:r w:rsidRPr="00352BAD">
        <w:rPr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2FD2" w14:textId="77777777" w:rsidR="00A57864" w:rsidRDefault="00A578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C8A2" w14:textId="77777777" w:rsidR="00A57864" w:rsidRDefault="00A578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BCDE" w14:textId="77777777" w:rsidR="00A57864" w:rsidRDefault="00A578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5BC6"/>
    <w:rsid w:val="00297FDD"/>
    <w:rsid w:val="002A2568"/>
    <w:rsid w:val="002A2895"/>
    <w:rsid w:val="002A453A"/>
    <w:rsid w:val="002A47B8"/>
    <w:rsid w:val="002A4A1B"/>
    <w:rsid w:val="002B55DD"/>
    <w:rsid w:val="002B5EA9"/>
    <w:rsid w:val="002C0774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5FAF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55817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864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189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306A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212F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BEE6-3A34-4A4D-9F2E-3B9E4885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2022-05-25T14:27:00Z</dcterms:created>
  <dcterms:modified xsi:type="dcterms:W3CDTF">2024-09-18T08:15:00Z</dcterms:modified>
</cp:coreProperties>
</file>