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8808–ОАОФ/2/7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Автомобиль легковой HYUNDAI SOLARIS, 2012 г. в. VIN  Z94CT51CBCR040822. Рег. номер  У262СУ197. Рег. номер  А045BH750..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