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Миндубаев Разиль Минтагирович;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комби (хэтчбек), марка: Мазда 3, модель: Mazda 3, год изготовления: 2008, цвет: Золотистый, VIN: JMZBK12Z581737381, ПТС: 23 УР 046818, г/н: О642ЕА716, тип двигателя: бензиновый, мощность двигателя, л. с. (кВт): 105 (77), шасси (рама) № отсутствует, кузов №: JMZBK12Z581737381, разрешенная максимальная масса 1730 кг, масса без нагрузки 1275 кг.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533 700.00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А65-104/2024.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Миндубаев Разиль Минтагирович.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сентября 2024г. 00:00:00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