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8718–ОАОФ/2/23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Право требования к Саргсян Самвэлу Оганнесовичу (ИНН 771482185818) в размере 580 000,00 руб. Право требования не подтверждено судебным актом.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