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требования к АО "СУ-111" (ИНН 7729380970) в размере 1 185 857,73 руб. Право требования не подтверждено судебным актом. Подано заявление о взыскании задолженности..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1 185 857.73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