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требования к ООО «РСМ» (ИНН 5001061453) в общем размере 267 278,82 руб. Право требования не подтверждено судебным актом. Подано заявление о взыскании дебиторской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267 278.82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