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8718–ОАОФ/1/6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6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«31» августа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8718-ОАОФ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"ПСТ";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</w:t>
      </w:r>
      <w:r>
        <w:rPr>
          <w:rFonts w:eastAsia="Times New Roman"/>
        </w:rPr>
        <w:t>: Право требования к ООО «УНИВЕРСАЛ» (ИНН 7716931469) в общем размере 183 290,00 руб. Решение Арбитражного суда города Москвы от 19.12.2023 по делу № А40-232034/2023, вступило в законную силу..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183 290.00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А40-237084/2021 190-584Б.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"ПСТ".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«15» июля 2024г.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«30» августа 2024г.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