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Право требования к ООО "Люк Энд Вент" (ИНН 7720846375) в размере 1 476 861,00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1 476 861.00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