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Право требования к ООО "ГМ Групп" (ИНН 7722465470) в размере 2 273 700,00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2 273 700.00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