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8718–ОАОФ/1/13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Право требования к ООО "Профавтоматика" (ИНН 9729242822) в размере 3 930 000,00 руб. Право требования не подтверждено судебным актом. Подано заявление о взыскании дебиторской задолженности. 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3 930 000.00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