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8718–ОАОФ/1/12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Право требования к ООО "Ав Триумф" (ИНН 9701082791) в общем размере 6 774 918,36 руб. Право требования не подтверждено судебным актом. Подано заявление о взыскании дебиторской задолженности..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6 774 918.36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А40-237084/2021 190-584Б.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