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Test Stand and Heater Assy, MWD Sensor (Fixed AZM) / Комплект из стенда и нагревательного устройства для тестирования инклинометра, инв. № ТР0000266, Агрегат электронасосный центробежный 1ЦНСг60-165 инв.№00003651, инв. № 3651, Аппарат высокого давления с подогревом воды HDS 8/18 - 4 М *EU, инв. № ТР0008382, Аппарат высокого давления с подогревом воды Karcher HDS 9/18- 4 MX, инв. № 00-002100, Блок измерительной электроники, инв. № 1111, Ворота распашные, инв. № ТР0001813, Осциллограф DS-202B TEKT (TDS-2002B), инв. № 897, Осциллограф TDS2012С, инв. № ТР0000540, Осциллограф АКИП-4127/1А, инв. № ТР0001978, Ч3-63 частотомер электронно-счетный, инв. № 929, Шкаф инструм. Титан с 15 ящиками и 5 полками /08.3155/, инв. № ТР0001963, Генератор АКИП-3418/1 (SDG2042X), инв. № ТР0001977, Гидравлический стендовый ключ КГС-4, инв. № ТР0001852, Двухканальный осциллограф FLK-123 20МГц, инв. № НВГ00010, Мойка, инв. № ТР0000651, Станок универсально-фрезерный BF20L Valio(10313010/290914/0010046), инв. № ТР0001735, Комплекс оборудования для обслуживания телеметрических систем APS, инв. № ТР0000257, Компрессор В6000/270 СТ 7,5 НР 150кг.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5 294 835.90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А40-286599/2019.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"АЙ ДИ ЭС НАВИГАТОР".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16:58:49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"Нижневартовскбурнефть"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ОГРН:1078603005073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16:58:49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"Нижневартовскбурнефть"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ОГРН:1078603005073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