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«СПЕЦТРАНССТРОЙ»;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30 лицам на сумму 11 684 659 059,24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116 846 590.59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А40-228103/20.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«СПЕЦТРАНССТРОЙ».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Огарков Олег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Огарков Олег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23.08.2024 12:00:00 ⇆ 28.08.2024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11:58:42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11:58:30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ИНН:632303448425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11:58:30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ИНН:632303448425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11:58:42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