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8720–ОАОФ/2/2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8720-ОАОФ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"РДС";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№2. Право аренды земельных участков по договорам аренды земельных участков..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А62-427/2015.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Смоленской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"РДС".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Дудоладов Константин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«16»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11:00:00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(Дудоладов Константин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Дудоладов Константин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