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Движимое имущество 2 позиции (мебель) и недвижимое имущество 46 позиций (квартиры, здания, нежилые помещения).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139 302 633.00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