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Кривопусков Александр Сергеевич;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1/7 в здании, назначение: жилое, наименование: жилой дом, площадью 37,3 кв.м., кадастровый номер: 36:01:0630014:581, адрес: Воронежская область, р-н. Аннинский, с. Садовое, ул. Первомайская, д. 31; Доля в праве 1/7 на земельный участок, площадью 600 кв.м., Категория земель: Земли населенных пунктов, Виды разрешенного использования: для ведения личного подсобного хозяйства, Кадастровый номер: 36:01:0630014:299, Местоположение: Воронежская область, р-н Аннинский, с Садовое, ул Первомайская, 31.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86 358.29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А14-10138/2022.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