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8731–ОАОФ/1/1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Кривопусков Александр Сергеевич;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1/7 в здании, назначение: жилое, наименование: жилой дом, площадью 37,3 кв.м., кадастровый номер: 36:01:0630014:581, адрес: Воронежская область, р-н. Аннинский, с. Садовое, ул. Первомайская, д. 31; Доля в праве 1/7 на земельный участок, площадью 600 кв.м., Категория земель: Земли населенных пунктов, Виды разрешенного использования: для ведения личного подсобного хозяйства, Кадастровый номер: 36:01:0630014:299, Местоположение: Воронежская область, р-н Аннинский, с Садовое, ул Первомайская, 31.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86 358.29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А14-10138/2022.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Кривопусков Александр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