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"Гертек-Сервис";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«Гертек-Сервис» дебиторской задолженности в общей сумме 1 951 000, 00 рубль с индивидуального предпринимателя Сайфуллина Дамира Замиловича (ИНН 165812105600, ОГРИП 317169000043740, адрес: Республика Татарстан, г. Казань, ул. Серова, д. 2, кв. 13), подтвержденные судебными актами: Определением Арбитражного суда Республики Татарстан от 18.12.2023 г. по делу № А А65-29084/2022, Постановлением Одиннадцатого арбитражного апелляционного суда 11АП-210/2024 от 27.03.2024г. по делу № 65-29084/2022..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А65-29084/2022.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Татарстан.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"ГЕРТЕК-СЕРВИС".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Волобуев Анатолий Георгиевич.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Волобуев Анатолий Георгиевич.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13.08.2024 09:00:00 ⇆ 19.08.2024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09:17:27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ОГРН:1104823014020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16:59:28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16:59:28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09:17:27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ОГРН:1104823014020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(Волобуев Анатолий Георгиевич)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Волобуев Анатолий Георгиевич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