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Объект некапитального строительства - временное сооружение «Холодный склад» общей площадью 575,30 кв.м., расположенное на земельном участке с кадастровым номером 24:50:0300001:66, по адресу: Красноярский край, г. Красноярск, в районе нежилого здания № 139, стр.1, по ул. Брянская..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5 391 900.00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А33-21207/2019.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12.08.2024 09:00:00 ⇆ 16.08.2024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15:10:37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ИНН:507404506529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11:41:13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ОГРН:1082468031106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06:57:37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ИЗОТЧЕНКО РОМАН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ОГРНИП:317246800063484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16:51:55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16:57:58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ОГРНИП:322246800003495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16:57:58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ОГРНИП:322246800003495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16:51:55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06:57:37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ИЗОТЧЕНКО РОМАН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ОГРНИП:317246800063484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11:41:13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"Техноград"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ОГРН:1082468031106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15:10:37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ИНН:507404506529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