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"ОСМК";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Запасы
№
п/п	Наименование, назначение и краткая
характеристика объекта	Кол-во единиц	Рыночная стоимость, рублей
1.		краска аэрозольная	15	2594,5
2.		Краска полимерно-
порошковая глянцевая	9195	8099246,46
3.		Кронштейн Park3D,
 Г-образный, П-профиль
40х32х1,5 мм, L=500 мм, Zn;	15	2594,5
4.		Кронштейн пластиковый	2	328,33
5.		Лента полиэстеровая	5	9555,15
6.		Ловитель верхний сдвижных 
ворот универсальный с накладкой	1	435,93
7.		Направляющее устройство
 Revolution RAL9005	1	453,34
8.		Опора ролика сдвижных
 ворот для балки 95	4	23,94
9.		Ответная планка блокиратора
 приподнимателя  правая	1	2594,5
10.		Панель 2,03х3,0 м	156	1807000
11.		Панель-сетка В1530 Ш2500мм	360	2538000
12.		Панель-сетка В1730 Ш2500мм	120	962000
13.		Панель-сетка В2030 Ш2500мм	60	565500
14.		Панель-сетка В2030 Ш3000мм	130	1522083,33
15.		Панель-сетка В2430 Ш3000мм	4	56166,67
16.		ПББ (плоская) 600, диаметр витка 600 мм, 10 метров в бухте;	146	112661,67
17.		ПББ (плоская) диаметр витка 500мм, 8 метров в бухте;	3	2227,5
18.		Петля GBMU4D20-Z (для ворот) Locinox	12	22600
19.		Петля на раме нижняя	29	1346,05
20.		Пов.-откид зап. планка прав.	19	446,78
21.		Саморез	3	470,87
22.		Сетчатая панель 1730 х 2500 мм	470	3938208,33
23.		Сетчатая панель 2030 х 3000 мм	517	6348329,17
24.		СПД 32 мм (4/10/4/10/4)	769,125	1063634,03
25.		СПД 40 мм (4/14/4/14/4 Top N)	15,848	20008,12
26.		СПО 24 мм (4/16/4)	380,404	376483,08
27.		СПО 32 мм (4/24/4N)	5,395	5118,58
28.		Средний запор 1281 - 1500 с 2 цапфами	11	1670,29
29.		Средний запор 1501 - 2000 с 3 цапфами	9	2749,87
30.		Средний запор 1850 - 2100 3тз	20	1828,83
31.		Средний запор 801-1280 с цапфой	7	865,44
32.		Средний запор удлинняемый 2001-2200 с 3 цапфами	1	376,26
33.		Сталь оц в рулонах 1250х1,2мм	0,550	22055
34.		Сталь оц в рулонах 1250х1,8мм	2,010	78731,7
35.		Стартер	1	10000
36.		Створка 3 Alpenprof 3.058.02 АП	1235	180958,39
37.		Створка 78мм EV CL 60 бел 6,5м Z 6-2	97,5	13556,4
38.		Створка дверная 108мм	39	9609,99
39.		Створка дверная Т-образная АП. Alpenprof СПК-ОП	975	247989,08
40.		Створка Нордпроф 70	65	11910,71
41.		Стекло 4 мм	1,604	788,63
42.		Стрейч-пленка	10	2674,21
43.		Строительные материалы	201	63035,83
44.		Сэндвич-панель ППЭ 24х1500х3000	50	115833,33
45.		Сэндвич-панель ППЭ 32х1500х3000	20	48833,33
46.		Тара и упаковка	3	64135,06
47.		Угловая передача	100	5665
48.		Угловая передача д/5 ступ.
 проветривания с 1 цапфой	8	1459,6
49.		Угловая передача с цапфой 320-1650	20	1604,1
50.		Упаковка	2	37938,63
51.		Цепь длинное звено	3	1002,5
52.		Штапик 15 мм с уплотнителем	58,5	1848,6
53.		Штапик 24 СПК_ОП 024.06 АП	1170	35139
54.		Штапик 32 СПК_ОП 032.07 АП	1430	35035
55.		Штапик 35,5мм с уплотнителем бел 6,5м	32,5	1820,33
56.		Штапик 7мм с уплотнителем бел 6,5м	195	4845,75
57.		Штифт верхней петли	29	274,2
58.		Штульп	2	3,5
 	Всего	18 237	28 464 348.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28 464 348.00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А60-65587/2021.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"ОСМК".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2024г.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августа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августа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(Меньшиков Михаил Степанович)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Меньшиков Михаил Степанович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