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«ТЮС-РЭМ»;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«Строительные решения» (ИНН: 0317011876) в размере 20 730 276,70 руб., в отношении дебиторской задолженности должника-банкрота ООО «Строительные решения» судом рассматривается вопрос о субординации (понижения очередности погашения) (определение от 28.06.2024 по делу N А10-6257/2022)..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20 730 276.70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А40-129554/23-186-301Б.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«ТЮС-РЭМ».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Бурлаков Алексей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12:00:00 ⇆ 15.08.2024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11:55:22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11:55:22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