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4FC50" w14:textId="77777777" w:rsidR="00853450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2EB3F01F" wp14:editId="480F9A45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07A48" w14:textId="77777777" w:rsidR="00853450" w:rsidRDefault="00853450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553FE13D" w14:textId="77777777" w:rsidR="00853450" w:rsidRDefault="00853450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EB0CD23" w14:textId="77777777" w:rsidR="00853450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8692–ОАЗФ/2/2</w:t>
      </w:r>
    </w:p>
    <w:p w14:paraId="2FBA6160" w14:textId="77777777" w:rsidR="00853450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C36796B" w14:textId="77777777" w:rsidR="00853450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14:paraId="70DCB3AB" w14:textId="77777777" w:rsidR="00853450" w:rsidRDefault="00853450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5DE590FE" w14:textId="77777777" w:rsidR="00853450" w:rsidRDefault="00000000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августа 2024 года</w:t>
      </w:r>
    </w:p>
    <w:p w14:paraId="4AF85370" w14:textId="77777777" w:rsidR="00853450" w:rsidRDefault="00853450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33A5D07F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14:paraId="7B3C65AF" w14:textId="77777777" w:rsidR="00853450" w:rsidRDefault="00000000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715EAB3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14:paraId="7ED9C63E" w14:textId="77777777" w:rsidR="00853450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8692-ОАЗФ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14:paraId="039723FA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14:paraId="584BCD37" w14:textId="77777777" w:rsidR="00853450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автомобильный КС-35715-2, № шасси (рамы): Y3M533700Y0037236, зав. № 42, грузоподъемность 17 т., VIN XVN357152Y0000423, год выпуска 2000, гос.номер Е 875 ЕЕ 22. Местонахождение: Алтайский край, г. Барнаул, ул. Южный проезд, 8Б..</w:t>
      </w:r>
    </w:p>
    <w:p w14:paraId="6F0C94F0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14:paraId="50BAB2D9" w14:textId="77777777" w:rsidR="00853450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470 240.64 руб.</w:t>
      </w:r>
      <w:bookmarkStart w:id="2" w:name="__DdeLink__401_1669373830"/>
      <w:bookmarkEnd w:id="2"/>
      <w:r>
        <w:t xml:space="preserve"> </w:t>
      </w:r>
      <w:bookmarkEnd w:id="1"/>
    </w:p>
    <w:p w14:paraId="256C0BD2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3D0E3ABA" w14:textId="77777777" w:rsidR="00853450" w:rsidRDefault="00000000">
      <w:pPr>
        <w:spacing w:after="120" w:line="264" w:lineRule="auto"/>
        <w:ind w:firstLine="567"/>
      </w:pPr>
      <w:r>
        <w:t>А45-14070/2016.</w:t>
      </w:r>
    </w:p>
    <w:p w14:paraId="65EFB754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3858EF7A" w14:textId="77777777" w:rsidR="00853450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14:paraId="46E7EC9E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14:paraId="4A6D464F" w14:textId="77777777" w:rsidR="00853450" w:rsidRDefault="00000000">
      <w:pPr>
        <w:spacing w:after="120" w:line="264" w:lineRule="auto"/>
        <w:ind w:firstLine="567"/>
      </w:pPr>
      <w:r>
        <w:t>АО «Сибмост».</w:t>
      </w:r>
    </w:p>
    <w:p w14:paraId="5D2F2787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14:paraId="750C5648" w14:textId="77777777" w:rsidR="00853450" w:rsidRPr="006112D2" w:rsidRDefault="00000000">
      <w:pPr>
        <w:spacing w:after="120" w:line="264" w:lineRule="auto"/>
        <w:ind w:firstLine="567"/>
      </w:pPr>
      <w:r w:rsidRPr="006112D2">
        <w:t>Богданов Сергей Анатольевич.</w:t>
      </w:r>
    </w:p>
    <w:p w14:paraId="75570C1A" w14:textId="77777777" w:rsidR="00853450" w:rsidRPr="006112D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6112D2">
        <w:t xml:space="preserve">9. </w:t>
      </w:r>
      <w:r>
        <w:t>Организатор</w:t>
      </w:r>
      <w:r w:rsidRPr="006112D2">
        <w:t xml:space="preserve"> </w:t>
      </w:r>
      <w:r>
        <w:t>торгов</w:t>
      </w:r>
      <w:r w:rsidRPr="006112D2">
        <w:t xml:space="preserve"> </w:t>
      </w:r>
    </w:p>
    <w:p w14:paraId="27783CB4" w14:textId="77777777" w:rsidR="00853450" w:rsidRPr="006112D2" w:rsidRDefault="00000000">
      <w:pPr>
        <w:spacing w:after="120" w:line="264" w:lineRule="auto"/>
        <w:ind w:firstLine="567"/>
      </w:pPr>
      <w:r w:rsidRPr="006112D2">
        <w:t>Общество с ограниченной ответственностью "</w:t>
      </w:r>
      <w:proofErr w:type="spellStart"/>
      <w:r w:rsidRPr="006112D2">
        <w:t>Межрегионконсалт</w:t>
      </w:r>
      <w:proofErr w:type="spellEnd"/>
      <w:r w:rsidRPr="006112D2">
        <w:t>".</w:t>
      </w:r>
      <w:bookmarkStart w:id="6" w:name="_Hlk38152570"/>
      <w:bookmarkEnd w:id="6"/>
    </w:p>
    <w:p w14:paraId="4ABD9796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14:paraId="666D394B" w14:textId="77777777" w:rsidR="00853450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B14A17" w:rsidRPr="00B14A17">
        <w:t xml:space="preserve">390006, Рязанская область, </w:t>
      </w:r>
      <w:proofErr w:type="spellStart"/>
      <w:r w:rsidR="00B14A17" w:rsidRPr="00B14A17">
        <w:t>г.Рязань</w:t>
      </w:r>
      <w:proofErr w:type="spellEnd"/>
      <w:r w:rsidR="00B14A17" w:rsidRPr="00B14A17">
        <w:t xml:space="preserve">, </w:t>
      </w:r>
      <w:proofErr w:type="spellStart"/>
      <w:r w:rsidR="00B14A17" w:rsidRPr="00B14A17">
        <w:t>ул.Есенина</w:t>
      </w:r>
      <w:proofErr w:type="spellEnd"/>
      <w:r w:rsidR="00B14A17" w:rsidRPr="00B14A17">
        <w:t xml:space="preserve">, д.2А. </w:t>
      </w:r>
      <w:proofErr w:type="spellStart"/>
      <w:r w:rsidR="00B14A17" w:rsidRPr="00B14A17">
        <w:t>помещ</w:t>
      </w:r>
      <w:proofErr w:type="spellEnd"/>
      <w:r w:rsidR="00B14A17" w:rsidRPr="00B14A17">
        <w:t>. Н4</w:t>
      </w:r>
      <w:r>
        <w:t>, ИНН: 6230079253, ОГРН: 1126230004449).</w:t>
      </w:r>
    </w:p>
    <w:p w14:paraId="073BF05B" w14:textId="77777777" w:rsidR="00853450" w:rsidRDefault="00000000">
      <w:pPr>
        <w:spacing w:after="120" w:line="264" w:lineRule="auto"/>
        <w:ind w:left="567"/>
        <w:rPr>
          <w:rStyle w:val="a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ae"/>
        </w:rPr>
        <w:t>https://банкрот.вэтп.рф</w:t>
      </w:r>
    </w:p>
    <w:p w14:paraId="21807B13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14:paraId="58FE3B3A" w14:textId="77777777" w:rsidR="00853450" w:rsidRDefault="00000000">
      <w:pPr>
        <w:spacing w:after="120" w:line="264" w:lineRule="auto"/>
        <w:ind w:left="142" w:firstLine="425"/>
      </w:pPr>
      <w:r>
        <w:t>Дата начала представления заявок: «08» июля 2024г. 10:00:00</w:t>
      </w:r>
    </w:p>
    <w:p w14:paraId="2C330A2C" w14:textId="77777777" w:rsidR="00853450" w:rsidRDefault="00000000">
      <w:pPr>
        <w:spacing w:after="120" w:line="264" w:lineRule="auto"/>
        <w:ind w:left="142" w:firstLine="425"/>
      </w:pPr>
      <w:r>
        <w:t>Дата окончания представления заявок: «12» августа 2024г. 10:00:00</w:t>
      </w:r>
    </w:p>
    <w:p w14:paraId="3D19F541" w14:textId="77777777" w:rsidR="00853450" w:rsidRDefault="00000000">
      <w:pPr>
        <w:spacing w:after="120" w:line="264" w:lineRule="auto"/>
        <w:ind w:left="142" w:firstLine="425"/>
      </w:pPr>
      <w:r>
        <w:t>Дата подведения результатов торгов: «14» августа 2024г. 14:00:00</w:t>
      </w:r>
    </w:p>
    <w:p w14:paraId="27E28C17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39252127" w14:textId="77777777" w:rsidR="00853450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14:paraId="6075A3FE" w14:textId="77777777" w:rsidR="00853450" w:rsidRDefault="00000000">
      <w:pPr>
        <w:spacing w:line="288" w:lineRule="auto"/>
        <w:ind w:left="567"/>
      </w:pPr>
      <w:r>
        <w:t xml:space="preserve">№ </w:t>
      </w:r>
      <w:r>
        <w:rPr>
          <w:u w:val="single"/>
        </w:rPr>
        <w:t>8692–ОАЗФ/1/2</w:t>
      </w:r>
      <w:r>
        <w:t xml:space="preserve"> от </w:t>
      </w:r>
      <w:r>
        <w:rPr>
          <w:u w:val="single"/>
        </w:rPr>
        <w:t>«12»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853450" w:rsidRPr="00B14A17" w14:paraId="7978069B" w14:textId="77777777">
        <w:tc>
          <w:tcPr>
            <w:tcW w:w="8636" w:type="dxa"/>
            <w:shd w:val="clear" w:color="auto" w:fill="auto"/>
          </w:tcPr>
          <w:p w14:paraId="1C212469" w14:textId="0FC2B5CC" w:rsidR="00853450" w:rsidRPr="006112D2" w:rsidRDefault="00000000" w:rsidP="006112D2">
            <w:pPr>
              <w:rPr>
                <w:b/>
                <w:bCs/>
              </w:rPr>
            </w:pPr>
            <w:r w:rsidRPr="006112D2">
              <w:rPr>
                <w:b/>
              </w:rPr>
              <w:t xml:space="preserve">1. </w:t>
            </w:r>
            <w:r w:rsidRPr="006112D2">
              <w:rPr>
                <w:b/>
                <w:bCs/>
              </w:rPr>
              <w:t>Общество с ограниченной ответственностью «ЭДВАЙС»</w:t>
            </w:r>
            <w:r w:rsidR="006112D2" w:rsidRPr="006112D2">
              <w:rPr>
                <w:sz w:val="18"/>
                <w:szCs w:val="18"/>
              </w:rPr>
              <w:t xml:space="preserve"> </w:t>
            </w:r>
            <w:r w:rsidR="006112D2" w:rsidRPr="006112D2">
              <w:rPr>
                <w:b/>
                <w:bCs/>
              </w:rPr>
              <w:t>(</w:t>
            </w:r>
            <w:r w:rsidR="006112D2" w:rsidRPr="006112D2">
              <w:rPr>
                <w:b/>
                <w:bCs/>
              </w:rPr>
              <w:t>630099 г. Новосибирск, ул. М. Горького, 39 – 304 «а»</w:t>
            </w:r>
            <w:r w:rsidR="006112D2">
              <w:rPr>
                <w:b/>
                <w:bCs/>
              </w:rPr>
              <w:t xml:space="preserve">; </w:t>
            </w:r>
            <w:r w:rsidR="006112D2" w:rsidRPr="006112D2">
              <w:rPr>
                <w:b/>
                <w:bCs/>
              </w:rPr>
              <w:t>ИНН: 5406296189, ОГРН:1045402530920), действующ</w:t>
            </w:r>
            <w:r w:rsidR="006112D2">
              <w:rPr>
                <w:b/>
                <w:bCs/>
              </w:rPr>
              <w:t>ее</w:t>
            </w:r>
            <w:r w:rsidR="006112D2" w:rsidRPr="006112D2">
              <w:rPr>
                <w:b/>
                <w:bCs/>
              </w:rPr>
              <w:t xml:space="preserve"> в соответствии с Агентским договором №10 от 05.08.2024г., в интересах ООО "СХПК КОЛХОЗ БЕРЕГОВОЙ"</w:t>
            </w:r>
            <w:r w:rsidR="006112D2">
              <w:rPr>
                <w:b/>
                <w:bCs/>
              </w:rPr>
              <w:t xml:space="preserve"> (</w:t>
            </w:r>
            <w:r w:rsidR="006112D2" w:rsidRPr="006112D2">
              <w:rPr>
                <w:b/>
                <w:bCs/>
              </w:rPr>
              <w:t>632314, Н</w:t>
            </w:r>
            <w:r w:rsidR="006112D2">
              <w:rPr>
                <w:b/>
                <w:bCs/>
              </w:rPr>
              <w:t>овосибирская</w:t>
            </w:r>
            <w:r w:rsidR="006112D2" w:rsidRPr="006112D2">
              <w:rPr>
                <w:b/>
                <w:bCs/>
              </w:rPr>
              <w:t xml:space="preserve"> </w:t>
            </w:r>
            <w:r w:rsidR="006112D2">
              <w:rPr>
                <w:b/>
                <w:bCs/>
              </w:rPr>
              <w:t>область</w:t>
            </w:r>
            <w:r w:rsidR="006112D2" w:rsidRPr="006112D2">
              <w:rPr>
                <w:b/>
                <w:bCs/>
              </w:rPr>
              <w:t xml:space="preserve">, </w:t>
            </w:r>
            <w:proofErr w:type="spellStart"/>
            <w:r w:rsidR="006112D2">
              <w:rPr>
                <w:b/>
                <w:bCs/>
              </w:rPr>
              <w:t>м</w:t>
            </w:r>
            <w:r w:rsidR="006112D2" w:rsidRPr="006112D2">
              <w:rPr>
                <w:b/>
                <w:bCs/>
              </w:rPr>
              <w:t>.</w:t>
            </w:r>
            <w:r w:rsidR="006112D2">
              <w:rPr>
                <w:b/>
                <w:bCs/>
              </w:rPr>
              <w:t>р</w:t>
            </w:r>
            <w:proofErr w:type="spellEnd"/>
            <w:r w:rsidR="006112D2" w:rsidRPr="006112D2">
              <w:rPr>
                <w:b/>
                <w:bCs/>
              </w:rPr>
              <w:t>-</w:t>
            </w:r>
            <w:r w:rsidR="006112D2">
              <w:rPr>
                <w:b/>
                <w:bCs/>
              </w:rPr>
              <w:t>н</w:t>
            </w:r>
            <w:r w:rsidR="006112D2" w:rsidRPr="006112D2">
              <w:rPr>
                <w:b/>
                <w:bCs/>
              </w:rPr>
              <w:t xml:space="preserve"> Б</w:t>
            </w:r>
            <w:r w:rsidR="006112D2">
              <w:rPr>
                <w:b/>
                <w:bCs/>
              </w:rPr>
              <w:t>арабинский</w:t>
            </w:r>
            <w:r w:rsidR="006112D2" w:rsidRPr="006112D2">
              <w:rPr>
                <w:b/>
                <w:bCs/>
              </w:rPr>
              <w:t xml:space="preserve">, </w:t>
            </w:r>
            <w:proofErr w:type="spellStart"/>
            <w:r w:rsidR="006112D2">
              <w:rPr>
                <w:b/>
                <w:bCs/>
              </w:rPr>
              <w:t>с.п</w:t>
            </w:r>
            <w:proofErr w:type="spellEnd"/>
            <w:r w:rsidR="006112D2">
              <w:rPr>
                <w:b/>
                <w:bCs/>
              </w:rPr>
              <w:t>.</w:t>
            </w:r>
            <w:r w:rsidR="006112D2" w:rsidRPr="006112D2">
              <w:rPr>
                <w:b/>
                <w:bCs/>
              </w:rPr>
              <w:t xml:space="preserve"> </w:t>
            </w:r>
            <w:proofErr w:type="spellStart"/>
            <w:r w:rsidR="006112D2" w:rsidRPr="006112D2">
              <w:rPr>
                <w:b/>
                <w:bCs/>
              </w:rPr>
              <w:t>Н</w:t>
            </w:r>
            <w:r w:rsidR="006112D2">
              <w:rPr>
                <w:b/>
                <w:bCs/>
              </w:rPr>
              <w:t>овоярковский</w:t>
            </w:r>
            <w:proofErr w:type="spellEnd"/>
            <w:r w:rsidR="006112D2" w:rsidRPr="006112D2">
              <w:rPr>
                <w:b/>
                <w:bCs/>
              </w:rPr>
              <w:t xml:space="preserve"> </w:t>
            </w:r>
            <w:r w:rsidR="006112D2">
              <w:rPr>
                <w:b/>
                <w:bCs/>
              </w:rPr>
              <w:t>сельсовет</w:t>
            </w:r>
            <w:r w:rsidR="006112D2" w:rsidRPr="006112D2">
              <w:rPr>
                <w:b/>
                <w:bCs/>
              </w:rPr>
              <w:t xml:space="preserve">, </w:t>
            </w:r>
            <w:r w:rsidR="002C55B5">
              <w:rPr>
                <w:b/>
                <w:bCs/>
              </w:rPr>
              <w:t>с.</w:t>
            </w:r>
            <w:r w:rsidR="006112D2" w:rsidRPr="006112D2">
              <w:rPr>
                <w:b/>
                <w:bCs/>
              </w:rPr>
              <w:t xml:space="preserve"> </w:t>
            </w:r>
            <w:proofErr w:type="spellStart"/>
            <w:r w:rsidR="006112D2" w:rsidRPr="006112D2">
              <w:rPr>
                <w:b/>
                <w:bCs/>
              </w:rPr>
              <w:t>Н</w:t>
            </w:r>
            <w:r w:rsidR="002C55B5">
              <w:rPr>
                <w:b/>
                <w:bCs/>
              </w:rPr>
              <w:t>овоярково</w:t>
            </w:r>
            <w:proofErr w:type="spellEnd"/>
            <w:r w:rsidR="006112D2" w:rsidRPr="006112D2">
              <w:rPr>
                <w:b/>
                <w:bCs/>
              </w:rPr>
              <w:t xml:space="preserve">, </w:t>
            </w:r>
            <w:r w:rsidR="002C55B5">
              <w:rPr>
                <w:b/>
                <w:bCs/>
              </w:rPr>
              <w:t>ул.</w:t>
            </w:r>
            <w:r w:rsidR="006112D2" w:rsidRPr="006112D2">
              <w:rPr>
                <w:b/>
                <w:bCs/>
              </w:rPr>
              <w:t xml:space="preserve"> З</w:t>
            </w:r>
            <w:r w:rsidR="002C55B5">
              <w:rPr>
                <w:b/>
                <w:bCs/>
              </w:rPr>
              <w:t>еленая</w:t>
            </w:r>
            <w:r w:rsidR="006112D2" w:rsidRPr="006112D2">
              <w:rPr>
                <w:b/>
                <w:bCs/>
              </w:rPr>
              <w:t xml:space="preserve">, </w:t>
            </w:r>
            <w:r w:rsidR="002C55B5">
              <w:rPr>
                <w:b/>
                <w:bCs/>
              </w:rPr>
              <w:t>д</w:t>
            </w:r>
            <w:r w:rsidR="006112D2" w:rsidRPr="006112D2">
              <w:rPr>
                <w:b/>
                <w:bCs/>
              </w:rPr>
              <w:t xml:space="preserve">. 22, </w:t>
            </w:r>
            <w:r w:rsidR="002C55B5">
              <w:rPr>
                <w:b/>
                <w:bCs/>
              </w:rPr>
              <w:t>кв</w:t>
            </w:r>
            <w:r w:rsidR="006112D2" w:rsidRPr="006112D2">
              <w:rPr>
                <w:b/>
                <w:bCs/>
              </w:rPr>
              <w:t>. 4</w:t>
            </w:r>
            <w:r w:rsidR="002C55B5">
              <w:rPr>
                <w:b/>
                <w:bCs/>
              </w:rPr>
              <w:t>;</w:t>
            </w:r>
            <w:r w:rsidR="006112D2" w:rsidRPr="006112D2">
              <w:rPr>
                <w:b/>
                <w:bCs/>
              </w:rPr>
              <w:t xml:space="preserve">  ИНН: 5403077686, ОГРН: 1235400017588)</w:t>
            </w:r>
          </w:p>
          <w:p w14:paraId="1B0728D6" w14:textId="77777777" w:rsidR="00853450" w:rsidRPr="006112D2" w:rsidRDefault="00000000">
            <w:r w:rsidRPr="006112D2">
              <w:t>Предложенная цена: 505000.00</w:t>
            </w:r>
          </w:p>
          <w:p w14:paraId="7CB65216" w14:textId="0A72C0E7" w:rsidR="00853450" w:rsidRPr="006112D2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112D2">
              <w:t xml:space="preserve"> </w:t>
            </w:r>
            <w:r>
              <w:t>принята</w:t>
            </w:r>
            <w:r w:rsidRPr="006112D2">
              <w:t xml:space="preserve">: </w:t>
            </w:r>
            <w:r>
              <w:t>дата</w:t>
            </w:r>
            <w:r w:rsidRPr="006112D2">
              <w:t xml:space="preserve"> </w:t>
            </w:r>
            <w:r w:rsidRPr="006112D2">
              <w:rPr>
                <w:u w:val="single"/>
              </w:rPr>
              <w:t>«12» августа 2024 года,</w:t>
            </w:r>
            <w:r w:rsidR="009C4EEC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6112D2">
              <w:rPr>
                <w:u w:val="single"/>
              </w:rPr>
              <w:t>: 09:43:05;</w:t>
            </w:r>
          </w:p>
        </w:tc>
      </w:tr>
      <w:tr w:rsidR="00853450" w:rsidRPr="00B14A17" w14:paraId="00A80454" w14:textId="77777777">
        <w:tc>
          <w:tcPr>
            <w:tcW w:w="8636" w:type="dxa"/>
            <w:shd w:val="clear" w:color="auto" w:fill="auto"/>
          </w:tcPr>
          <w:p w14:paraId="0CA268D0" w14:textId="25492289" w:rsidR="00853450" w:rsidRPr="009C4EEC" w:rsidRDefault="00000000" w:rsidP="002C55B5">
            <w:pPr>
              <w:rPr>
                <w:b/>
                <w:bCs/>
              </w:rPr>
            </w:pPr>
            <w:r w:rsidRPr="006112D2">
              <w:rPr>
                <w:b/>
              </w:rPr>
              <w:t xml:space="preserve">2. </w:t>
            </w:r>
            <w:proofErr w:type="spellStart"/>
            <w:r w:rsidRPr="006112D2">
              <w:rPr>
                <w:b/>
                <w:bCs/>
              </w:rPr>
              <w:t>Вайзбек</w:t>
            </w:r>
            <w:proofErr w:type="spellEnd"/>
            <w:r w:rsidRPr="006112D2">
              <w:rPr>
                <w:b/>
                <w:bCs/>
              </w:rPr>
              <w:t xml:space="preserve"> Олег Владимирович</w:t>
            </w:r>
            <w:r w:rsidR="002C55B5" w:rsidRPr="002C55B5">
              <w:rPr>
                <w:sz w:val="18"/>
                <w:szCs w:val="18"/>
              </w:rPr>
              <w:t xml:space="preserve"> </w:t>
            </w:r>
            <w:r w:rsidR="002C55B5" w:rsidRPr="009C4EEC">
              <w:rPr>
                <w:b/>
                <w:bCs/>
                <w:sz w:val="18"/>
                <w:szCs w:val="18"/>
              </w:rPr>
              <w:t>(</w:t>
            </w:r>
            <w:r w:rsidR="002C55B5" w:rsidRPr="002C55B5">
              <w:rPr>
                <w:b/>
                <w:bCs/>
              </w:rPr>
              <w:t>г. Барнаул;</w:t>
            </w:r>
            <w:r w:rsidR="002C55B5">
              <w:rPr>
                <w:sz w:val="18"/>
                <w:szCs w:val="18"/>
              </w:rPr>
              <w:t xml:space="preserve"> </w:t>
            </w:r>
            <w:r w:rsidR="002C55B5" w:rsidRPr="002C55B5">
              <w:rPr>
                <w:b/>
                <w:bCs/>
              </w:rPr>
              <w:t>ИНН:222402601684), действующий в соответствии с Агентским договором от 19.08.2024г., в интересах Счастливого Василия Васильевича (</w:t>
            </w:r>
            <w:r w:rsidR="009C4EEC" w:rsidRPr="002C55B5">
              <w:rPr>
                <w:b/>
                <w:bCs/>
              </w:rPr>
              <w:t>г. Барнаул</w:t>
            </w:r>
            <w:r w:rsidR="002C55B5" w:rsidRPr="002C55B5">
              <w:rPr>
                <w:b/>
                <w:bCs/>
              </w:rPr>
              <w:t>;</w:t>
            </w:r>
            <w:r w:rsidR="009C4EEC">
              <w:rPr>
                <w:b/>
                <w:bCs/>
              </w:rPr>
              <w:t xml:space="preserve"> </w:t>
            </w:r>
            <w:r w:rsidR="002C55B5" w:rsidRPr="002C55B5">
              <w:rPr>
                <w:b/>
                <w:bCs/>
              </w:rPr>
              <w:t>ИНН: 222509770999)</w:t>
            </w:r>
          </w:p>
          <w:p w14:paraId="6A5ADA29" w14:textId="77777777" w:rsidR="00853450" w:rsidRPr="006112D2" w:rsidRDefault="00000000">
            <w:r w:rsidRPr="006112D2">
              <w:t>Предложенная цена: 490500.00</w:t>
            </w:r>
          </w:p>
          <w:p w14:paraId="3A7048DC" w14:textId="01BEA955" w:rsidR="00853450" w:rsidRPr="006112D2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112D2">
              <w:t xml:space="preserve"> </w:t>
            </w:r>
            <w:r>
              <w:t>принята</w:t>
            </w:r>
            <w:r w:rsidRPr="006112D2">
              <w:t xml:space="preserve">: </w:t>
            </w:r>
            <w:r>
              <w:t>дата</w:t>
            </w:r>
            <w:r w:rsidRPr="006112D2">
              <w:t xml:space="preserve"> </w:t>
            </w:r>
            <w:r w:rsidRPr="006112D2">
              <w:rPr>
                <w:u w:val="single"/>
              </w:rPr>
              <w:t>«9» августа 2024 года,</w:t>
            </w:r>
            <w:r w:rsidR="009C4EEC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6112D2">
              <w:rPr>
                <w:u w:val="single"/>
              </w:rPr>
              <w:t>: 09:59:13;</w:t>
            </w:r>
            <w:bookmarkStart w:id="8" w:name="_Hlk37864869"/>
            <w:bookmarkEnd w:id="8"/>
          </w:p>
        </w:tc>
      </w:tr>
    </w:tbl>
    <w:p w14:paraId="48BACD47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14:paraId="4161F090" w14:textId="77777777" w:rsidR="00853450" w:rsidRDefault="00000000">
      <w:pPr>
        <w:spacing w:after="120" w:line="264" w:lineRule="auto"/>
        <w:ind w:left="567"/>
      </w:pPr>
      <w:r>
        <w:t>Последнее предложение о цене лота: 505 000.00 руб.</w:t>
      </w:r>
    </w:p>
    <w:p w14:paraId="6556AC76" w14:textId="77777777" w:rsidR="00853450" w:rsidRDefault="00000000">
      <w:pPr>
        <w:spacing w:after="120" w:line="264" w:lineRule="auto"/>
        <w:ind w:left="567"/>
      </w:pPr>
      <w:r>
        <w:t>Предпоследнее предложение о цене лота: 490 500.00 руб.</w:t>
      </w:r>
    </w:p>
    <w:p w14:paraId="49231723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853450" w14:paraId="0486878F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3B859C" w14:textId="77777777" w:rsidR="00853450" w:rsidRDefault="0085345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81A118" w14:textId="77777777" w:rsidR="00853450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0DCD05" w14:textId="77777777" w:rsidR="00853450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47EEE3E" w14:textId="77777777" w:rsidR="00853450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853450" w14:paraId="73478F95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0B33EB" w14:textId="77777777" w:rsidR="00853450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D39657" w14:textId="6A748DD2" w:rsidR="00853450" w:rsidRPr="009C4EEC" w:rsidRDefault="009C4EE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 w:rsidRPr="009C4EEC">
              <w:rPr>
                <w:sz w:val="20"/>
                <w:szCs w:val="20"/>
                <w:lang w:val="en-US"/>
              </w:rPr>
              <w:t>Счастлив</w:t>
            </w:r>
            <w:r>
              <w:rPr>
                <w:sz w:val="20"/>
                <w:szCs w:val="20"/>
              </w:rPr>
              <w:t>ый</w:t>
            </w:r>
            <w:proofErr w:type="spellEnd"/>
            <w:r w:rsidRPr="009C4E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EEC">
              <w:rPr>
                <w:sz w:val="20"/>
                <w:szCs w:val="20"/>
                <w:lang w:val="en-US"/>
              </w:rPr>
              <w:t>Васили</w:t>
            </w:r>
            <w:proofErr w:type="spellEnd"/>
            <w:r>
              <w:rPr>
                <w:sz w:val="20"/>
                <w:szCs w:val="20"/>
              </w:rPr>
              <w:t>й</w:t>
            </w:r>
            <w:r w:rsidRPr="009C4E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EEC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3B4485" w14:textId="4E3CAE2C" w:rsidR="00853450" w:rsidRDefault="009C4EE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C4EEC">
              <w:rPr>
                <w:sz w:val="20"/>
                <w:szCs w:val="20"/>
              </w:rPr>
              <w:t>г. Барнаул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C09602" w14:textId="77777777" w:rsidR="00853450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490 500.00</w:t>
            </w:r>
          </w:p>
        </w:tc>
      </w:tr>
      <w:tr w:rsidR="00853450" w14:paraId="35D73DD9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5C4490" w14:textId="77777777" w:rsidR="00853450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DBEFE7C" w14:textId="4B664EE7" w:rsidR="00853450" w:rsidRDefault="002C55B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C55B5">
              <w:rPr>
                <w:b/>
                <w:bCs/>
                <w:sz w:val="20"/>
                <w:szCs w:val="20"/>
              </w:rPr>
              <w:t>ООО "СХПК КОЛХОЗ БЕРЕГОВОЙ"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35C166" w14:textId="17F11FD0" w:rsidR="00853450" w:rsidRDefault="002C55B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C55B5">
              <w:rPr>
                <w:sz w:val="20"/>
                <w:szCs w:val="20"/>
              </w:rPr>
              <w:t xml:space="preserve">632314, Новосибирская область, </w:t>
            </w:r>
            <w:proofErr w:type="spellStart"/>
            <w:r w:rsidRPr="002C55B5">
              <w:rPr>
                <w:sz w:val="20"/>
                <w:szCs w:val="20"/>
              </w:rPr>
              <w:t>м.р</w:t>
            </w:r>
            <w:proofErr w:type="spellEnd"/>
            <w:r w:rsidRPr="002C55B5">
              <w:rPr>
                <w:sz w:val="20"/>
                <w:szCs w:val="20"/>
              </w:rPr>
              <w:t xml:space="preserve">-н Барабинский, </w:t>
            </w:r>
            <w:proofErr w:type="spellStart"/>
            <w:r w:rsidRPr="002C55B5">
              <w:rPr>
                <w:sz w:val="20"/>
                <w:szCs w:val="20"/>
              </w:rPr>
              <w:t>с.п</w:t>
            </w:r>
            <w:proofErr w:type="spellEnd"/>
            <w:r w:rsidRPr="002C55B5">
              <w:rPr>
                <w:sz w:val="20"/>
                <w:szCs w:val="20"/>
              </w:rPr>
              <w:t xml:space="preserve">. </w:t>
            </w:r>
            <w:proofErr w:type="spellStart"/>
            <w:r w:rsidRPr="002C55B5">
              <w:rPr>
                <w:sz w:val="20"/>
                <w:szCs w:val="20"/>
              </w:rPr>
              <w:t>Новоярковский</w:t>
            </w:r>
            <w:proofErr w:type="spellEnd"/>
            <w:r w:rsidRPr="002C55B5">
              <w:rPr>
                <w:sz w:val="20"/>
                <w:szCs w:val="20"/>
              </w:rPr>
              <w:t xml:space="preserve"> сельсовет, с. </w:t>
            </w:r>
            <w:proofErr w:type="spellStart"/>
            <w:r w:rsidRPr="002C55B5">
              <w:rPr>
                <w:sz w:val="20"/>
                <w:szCs w:val="20"/>
              </w:rPr>
              <w:t>Новоярково</w:t>
            </w:r>
            <w:proofErr w:type="spellEnd"/>
            <w:r w:rsidRPr="002C55B5">
              <w:rPr>
                <w:sz w:val="20"/>
                <w:szCs w:val="20"/>
              </w:rPr>
              <w:t>, ул. Зеленая, д. 22, кв. 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49448B" w14:textId="77777777" w:rsidR="00853450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505 000.00</w:t>
            </w:r>
          </w:p>
        </w:tc>
      </w:tr>
    </w:tbl>
    <w:p w14:paraId="1D6C6DE6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63C0CFA4" w14:textId="77777777" w:rsidR="00853450" w:rsidRDefault="00000000">
      <w:pPr>
        <w:spacing w:after="120" w:line="264" w:lineRule="auto"/>
        <w:ind w:left="567"/>
      </w:pPr>
      <w:r>
        <w:t xml:space="preserve"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</w:t>
      </w:r>
      <w:r>
        <w:lastRenderedPageBreak/>
        <w:t>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76EAC488" w14:textId="77777777" w:rsidR="0085345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27827C36" w14:textId="77777777" w:rsidR="00853450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53E3DF2F" w14:textId="77777777" w:rsidR="00853450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67F5F76C" w14:textId="77777777" w:rsidR="00853450" w:rsidRPr="006112D2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6112D2">
        <w:t xml:space="preserve"> </w:t>
      </w:r>
      <w:r>
        <w:t>торгов</w:t>
      </w:r>
      <w:r w:rsidRPr="006112D2">
        <w:t xml:space="preserve"> </w:t>
      </w:r>
    </w:p>
    <w:p w14:paraId="6221D2E8" w14:textId="77777777" w:rsidR="00853450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6112D2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46A504F8" w14:textId="77777777" w:rsidR="00853450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43BC6D25" w14:textId="77777777" w:rsidR="00853450" w:rsidRDefault="00853450">
      <w:pPr>
        <w:spacing w:line="264" w:lineRule="auto"/>
        <w:rPr>
          <w:lang w:val="en-US"/>
        </w:rPr>
      </w:pPr>
    </w:p>
    <w:sectPr w:rsidR="00853450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13A9" w14:textId="77777777" w:rsidR="00241926" w:rsidRDefault="00241926">
      <w:r>
        <w:separator/>
      </w:r>
    </w:p>
  </w:endnote>
  <w:endnote w:type="continuationSeparator" w:id="0">
    <w:p w14:paraId="3F56614A" w14:textId="77777777" w:rsidR="00241926" w:rsidRDefault="0024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0BC23" w14:textId="77777777" w:rsidR="00241926" w:rsidRDefault="00241926">
      <w:r>
        <w:separator/>
      </w:r>
    </w:p>
  </w:footnote>
  <w:footnote w:type="continuationSeparator" w:id="0">
    <w:p w14:paraId="1572F3DF" w14:textId="77777777" w:rsidR="00241926" w:rsidRDefault="0024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C3D39" w14:textId="77777777" w:rsidR="00853450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34FD9D63" wp14:editId="008BA0D5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450"/>
    <w:rsid w:val="00241926"/>
    <w:rsid w:val="002C55B5"/>
    <w:rsid w:val="006112D2"/>
    <w:rsid w:val="00691995"/>
    <w:rsid w:val="00853450"/>
    <w:rsid w:val="009C4EEC"/>
    <w:rsid w:val="00AA138E"/>
    <w:rsid w:val="00B1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5F9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67</cp:revision>
  <dcterms:created xsi:type="dcterms:W3CDTF">2018-02-15T22:24:00Z</dcterms:created>
  <dcterms:modified xsi:type="dcterms:W3CDTF">2024-08-14T11:48:00Z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