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1 (Движимое имущество): мебель офисная, 11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149 703.30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