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"ЗВЕЗДА" (ОГРН 1175074009450, ИНН 5036167789, 141503, Московская область, г. Солнечногорск, Лесная ул, д. 1/17 к. 4, офис 8 этаж 2)  неустойки, начисленной по договору от 30.09.2019 № ВКЗ 30/09/2019 за период с 11.01.2020  по 22.08.2020, в сумме 258211,97 руб., расходы по оплате государственной пошлины в сумме 18419 руб. Решение Арбитражного суда Владимирской области от 06.04.2021г. по делу № А11-10099/2020..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276 630.97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А11-4089/2021.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"ВКЗ".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