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Лот №15. Земельный участок с кадастровым номером 24:11:0290109:3658, площадью 1060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16:56:09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"ИНТРИНИТИ ГРУПП"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ОГРН:1182468002804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17:52:27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ОГРН:1122468034908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17:52:27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ОГРН:1122468034908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16:56:09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"ИНТРИНИТИ ГРУПП"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ОГРН:1182468002804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