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Лот №11. Земельный участок № 20 кадастровый номер 24: 11: 0290109: 392 площадью 1291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17:40:21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ОГРН:1122468034908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17:43:16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16:36:31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16:36:59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Павел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ИНН:246007872203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16:36:59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Звягинцев Павел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ИНН:246007872203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16:36:31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17:43:16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17:40:21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ОГРН:1122468034908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