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9" w:rsidRPr="00A76D64" w:rsidRDefault="003C716A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u w:val="single"/>
        </w:rPr>
      </w:pPr>
      <w:r w:rsidRPr="00A76D64">
        <w:rPr>
          <w:rFonts w:ascii="Times New Roman" w:hAnsi="Times New Roman" w:cs="Times New Roman"/>
          <w:i/>
          <w:u w:val="single"/>
        </w:rPr>
        <w:t>Договор о задатке</w:t>
      </w:r>
      <w:r w:rsidR="00BA4919" w:rsidRPr="00A76D64">
        <w:rPr>
          <w:rFonts w:ascii="Times New Roman" w:hAnsi="Times New Roman" w:cs="Times New Roman"/>
          <w:i/>
          <w:u w:val="single"/>
        </w:rPr>
        <w:t xml:space="preserve"> </w:t>
      </w:r>
      <w:r w:rsidR="002A37F9" w:rsidRPr="00A76D64">
        <w:rPr>
          <w:rFonts w:ascii="Times New Roman" w:hAnsi="Times New Roman" w:cs="Times New Roman"/>
          <w:i/>
          <w:u w:val="single"/>
        </w:rPr>
        <w:t>№</w:t>
      </w:r>
      <w:r w:rsidR="00972AF3" w:rsidRPr="00A76D64">
        <w:rPr>
          <w:rFonts w:ascii="Times New Roman" w:hAnsi="Times New Roman" w:cs="Times New Roman"/>
          <w:i/>
          <w:u w:val="single"/>
        </w:rPr>
        <w:t>1</w:t>
      </w:r>
    </w:p>
    <w:p w:rsidR="00BA4919" w:rsidRPr="00A76D64" w:rsidRDefault="00BA4919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u w:val="single"/>
        </w:rPr>
      </w:pPr>
    </w:p>
    <w:p w:rsidR="00BA4919" w:rsidRPr="00A76D64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76D64">
        <w:rPr>
          <w:rFonts w:ascii="Times New Roman" w:hAnsi="Times New Roman" w:cs="Times New Roman"/>
          <w:i/>
          <w:sz w:val="22"/>
          <w:szCs w:val="22"/>
        </w:rPr>
        <w:t xml:space="preserve">г. Воронеж                                                                             </w:t>
      </w:r>
      <w:r w:rsidR="0010501C"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922AFB" w:rsidRPr="00A76D64">
        <w:rPr>
          <w:rFonts w:ascii="Times New Roman" w:hAnsi="Times New Roman" w:cs="Times New Roman"/>
          <w:i/>
          <w:sz w:val="22"/>
          <w:szCs w:val="22"/>
        </w:rPr>
        <w:t xml:space="preserve">               </w:t>
      </w:r>
      <w:proofErr w:type="gramStart"/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«</w:t>
      </w:r>
      <w:proofErr w:type="gramEnd"/>
      <w:r w:rsidR="003C716A" w:rsidRPr="00A76D64">
        <w:rPr>
          <w:rFonts w:ascii="Times New Roman" w:hAnsi="Times New Roman" w:cs="Times New Roman"/>
          <w:i/>
          <w:sz w:val="22"/>
          <w:szCs w:val="22"/>
        </w:rPr>
        <w:t>___» ____________ 20</w:t>
      </w:r>
      <w:r w:rsidR="00EF0E34" w:rsidRPr="00A76D64">
        <w:rPr>
          <w:rFonts w:ascii="Times New Roman" w:hAnsi="Times New Roman" w:cs="Times New Roman"/>
          <w:i/>
          <w:sz w:val="22"/>
          <w:szCs w:val="22"/>
        </w:rPr>
        <w:t>2</w:t>
      </w:r>
      <w:r w:rsidR="00115555">
        <w:rPr>
          <w:rFonts w:ascii="Times New Roman" w:hAnsi="Times New Roman" w:cs="Times New Roman"/>
          <w:i/>
          <w:sz w:val="22"/>
          <w:szCs w:val="22"/>
        </w:rPr>
        <w:t>4</w:t>
      </w:r>
      <w:r w:rsidRPr="00A76D64">
        <w:rPr>
          <w:rFonts w:ascii="Times New Roman" w:hAnsi="Times New Roman" w:cs="Times New Roman"/>
          <w:i/>
          <w:sz w:val="22"/>
          <w:szCs w:val="22"/>
        </w:rPr>
        <w:t>г.</w:t>
      </w:r>
    </w:p>
    <w:p w:rsidR="00966698" w:rsidRPr="00A76D64" w:rsidRDefault="00966698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BA4919" w:rsidRPr="00A76D64" w:rsidRDefault="00115555" w:rsidP="00F53EFB">
      <w:pPr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r w:rsidRPr="00494DD9">
        <w:rPr>
          <w:sz w:val="22"/>
          <w:szCs w:val="22"/>
        </w:rPr>
        <w:t>Доржина Виталия Викторовича (17.05.1980г.р., место рождения: гор.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Мары Туркменской ССР, место жительства согласно документам о регистрации в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D76710" w:rsidRPr="00A76D64">
        <w:rPr>
          <w:sz w:val="22"/>
          <w:szCs w:val="22"/>
        </w:rPr>
        <w:t>, именуем</w:t>
      </w:r>
      <w:r w:rsidR="00922AFB" w:rsidRPr="00A76D64">
        <w:rPr>
          <w:sz w:val="22"/>
          <w:szCs w:val="22"/>
        </w:rPr>
        <w:t>ый</w:t>
      </w:r>
      <w:r w:rsidR="00D76710" w:rsidRPr="00A76D64">
        <w:rPr>
          <w:sz w:val="22"/>
          <w:szCs w:val="22"/>
        </w:rPr>
        <w:t xml:space="preserve"> в дальнейшем «Организатор торгов», с одной стороны, и __________________________________________</w:t>
      </w:r>
      <w:r w:rsidR="00D76710" w:rsidRPr="00A76D64">
        <w:rPr>
          <w:b/>
          <w:i/>
          <w:sz w:val="22"/>
          <w:szCs w:val="22"/>
        </w:rPr>
        <w:t>_______________________________________________________________________________________</w:t>
      </w:r>
      <w:r w:rsidR="0086112D" w:rsidRPr="00A76D64">
        <w:rPr>
          <w:sz w:val="22"/>
          <w:szCs w:val="22"/>
        </w:rPr>
        <w:t xml:space="preserve"> действующий (-</w:t>
      </w:r>
      <w:proofErr w:type="spellStart"/>
      <w:r w:rsidR="00D76710" w:rsidRPr="00A76D64">
        <w:rPr>
          <w:sz w:val="22"/>
          <w:szCs w:val="22"/>
        </w:rPr>
        <w:t>ая</w:t>
      </w:r>
      <w:proofErr w:type="spellEnd"/>
      <w:r w:rsidR="00D76710" w:rsidRPr="00A76D64">
        <w:rPr>
          <w:sz w:val="22"/>
          <w:szCs w:val="22"/>
        </w:rPr>
        <w:t>) на основании ___________________________________________________________________________________________________________, именуемый в дальнейшем «Заявитель», с другой стороны, заключили настоящий Договор о нижеследующем:</w:t>
      </w:r>
    </w:p>
    <w:p w:rsidR="008156BB" w:rsidRPr="00A76D64" w:rsidRDefault="008156BB" w:rsidP="007751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:rsidR="00BA4919" w:rsidRPr="00A76D64" w:rsidRDefault="00BA4919" w:rsidP="00B20D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1.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Предмет договора</w:t>
      </w:r>
    </w:p>
    <w:p w:rsidR="00BA4919" w:rsidRPr="00A76D64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3EFB" w:rsidRDefault="00615051" w:rsidP="005879D5">
      <w:pPr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         </w:t>
      </w:r>
      <w:r w:rsidR="00BA4919" w:rsidRPr="00A76D64">
        <w:rPr>
          <w:sz w:val="22"/>
          <w:szCs w:val="22"/>
        </w:rPr>
        <w:t>1.1.</w:t>
      </w:r>
      <w:r w:rsidRPr="00A76D64">
        <w:rPr>
          <w:sz w:val="22"/>
          <w:szCs w:val="22"/>
        </w:rPr>
        <w:t xml:space="preserve"> </w:t>
      </w:r>
      <w:r w:rsidR="00C54BB6" w:rsidRPr="00A76D64">
        <w:rPr>
          <w:sz w:val="22"/>
          <w:szCs w:val="22"/>
        </w:rPr>
        <w:t xml:space="preserve"> Предметом настоящего </w:t>
      </w:r>
      <w:r w:rsidR="00BA4919" w:rsidRPr="00A76D64">
        <w:rPr>
          <w:sz w:val="22"/>
          <w:szCs w:val="22"/>
        </w:rPr>
        <w:t xml:space="preserve">Договора является внесение Заявителем задатка для участия в открытых торгах </w:t>
      </w:r>
      <w:r w:rsidR="00C26E5D" w:rsidRPr="00AA3126">
        <w:rPr>
          <w:sz w:val="22"/>
          <w:szCs w:val="22"/>
        </w:rPr>
        <w:t>в форме публичного предложения</w:t>
      </w:r>
      <w:r w:rsidR="00BA4919" w:rsidRPr="00A76D64">
        <w:rPr>
          <w:sz w:val="22"/>
          <w:szCs w:val="22"/>
        </w:rPr>
        <w:t xml:space="preserve"> </w:t>
      </w:r>
      <w:r w:rsidR="00BA4919" w:rsidRPr="00A76D64">
        <w:rPr>
          <w:sz w:val="22"/>
          <w:szCs w:val="22"/>
        </w:rPr>
        <w:t xml:space="preserve">по продаже имущества </w:t>
      </w:r>
      <w:r w:rsidR="00115555">
        <w:rPr>
          <w:sz w:val="22"/>
          <w:szCs w:val="22"/>
        </w:rPr>
        <w:t>Доржина Виталия Викторовича</w:t>
      </w:r>
      <w:r w:rsidR="00BA4919" w:rsidRPr="00A76D64">
        <w:rPr>
          <w:sz w:val="22"/>
          <w:szCs w:val="22"/>
        </w:rPr>
        <w:t xml:space="preserve">, а именно: </w:t>
      </w:r>
    </w:p>
    <w:p w:rsidR="00115555" w:rsidRDefault="00115555" w:rsidP="00115555">
      <w:pPr>
        <w:jc w:val="both"/>
        <w:rPr>
          <w:sz w:val="22"/>
          <w:szCs w:val="22"/>
        </w:rPr>
      </w:pP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115555" w:rsidRPr="00502335" w:rsidRDefault="00115555" w:rsidP="001155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доля в праве собственности на з</w:t>
      </w:r>
      <w:r w:rsidRPr="00502335">
        <w:rPr>
          <w:sz w:val="22"/>
          <w:szCs w:val="22"/>
        </w:rPr>
        <w:t xml:space="preserve">емельный участок, площадь 4200 (уточненная площадь, погрешность 45.0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.), назначение: земли населенных пунктов, адрес (местонахождение): Воронежская обл., р-н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9; кадастровый (условный) номер: 36:10:3600009:22. Находится в долевой собственности, размер доли: 1/3.</w:t>
      </w:r>
    </w:p>
    <w:p w:rsidR="00115555" w:rsidRDefault="00115555" w:rsidP="0011555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., назначение: Жилой дом, количество этажей: 1, адрес (местонахождение): Воронежская область, р-н.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д. 9, кадастровый (условный) номер: 36:10:3600009:44. Находится в долевой собственности, размер доли: 1/3.</w:t>
      </w:r>
    </w:p>
    <w:p w:rsidR="00C54BB6" w:rsidRPr="00A76D64" w:rsidRDefault="00C54BB6" w:rsidP="00D859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1.2. </w:t>
      </w:r>
      <w:r w:rsidR="00766CB0" w:rsidRPr="00A76D64">
        <w:rPr>
          <w:sz w:val="22"/>
          <w:szCs w:val="22"/>
        </w:rPr>
        <w:t>Начальная с</w:t>
      </w:r>
      <w:r w:rsidRPr="00A76D64">
        <w:rPr>
          <w:sz w:val="22"/>
          <w:szCs w:val="22"/>
        </w:rPr>
        <w:t xml:space="preserve">тоимость имущества, указанного в п. 1.1 настоящего </w:t>
      </w:r>
      <w:r w:rsidR="001A7649" w:rsidRPr="00A76D64">
        <w:rPr>
          <w:sz w:val="22"/>
          <w:szCs w:val="22"/>
        </w:rPr>
        <w:t>договора, составляет</w:t>
      </w:r>
      <w:r w:rsidR="00780B19" w:rsidRPr="00A76D64">
        <w:rPr>
          <w:sz w:val="22"/>
          <w:szCs w:val="22"/>
        </w:rPr>
        <w:t xml:space="preserve"> </w:t>
      </w:r>
      <w:r w:rsidR="00984651">
        <w:rPr>
          <w:sz w:val="22"/>
          <w:szCs w:val="22"/>
        </w:rPr>
        <w:t>242 629</w:t>
      </w:r>
      <w:r w:rsidR="00F53EFB">
        <w:rPr>
          <w:sz w:val="22"/>
          <w:szCs w:val="22"/>
        </w:rPr>
        <w:t xml:space="preserve"> (</w:t>
      </w:r>
      <w:r w:rsidR="00115555">
        <w:rPr>
          <w:sz w:val="22"/>
          <w:szCs w:val="22"/>
        </w:rPr>
        <w:t xml:space="preserve">двести </w:t>
      </w:r>
      <w:r w:rsidR="00984651">
        <w:rPr>
          <w:sz w:val="22"/>
          <w:szCs w:val="22"/>
        </w:rPr>
        <w:t>сорок две тысячи</w:t>
      </w:r>
      <w:r w:rsidR="00115555">
        <w:rPr>
          <w:sz w:val="22"/>
          <w:szCs w:val="22"/>
        </w:rPr>
        <w:t xml:space="preserve"> </w:t>
      </w:r>
      <w:r w:rsidR="00984651">
        <w:rPr>
          <w:sz w:val="22"/>
          <w:szCs w:val="22"/>
        </w:rPr>
        <w:t>шестьсот</w:t>
      </w:r>
      <w:bookmarkStart w:id="0" w:name="_GoBack"/>
      <w:bookmarkEnd w:id="0"/>
      <w:r w:rsidR="00984651">
        <w:rPr>
          <w:sz w:val="22"/>
          <w:szCs w:val="22"/>
        </w:rPr>
        <w:t xml:space="preserve"> двадцать девять</w:t>
      </w:r>
      <w:r w:rsidR="00F53EFB">
        <w:rPr>
          <w:sz w:val="22"/>
          <w:szCs w:val="22"/>
        </w:rPr>
        <w:t>)</w:t>
      </w:r>
      <w:r w:rsidR="006E15FA" w:rsidRPr="00A76D64">
        <w:rPr>
          <w:sz w:val="22"/>
          <w:szCs w:val="22"/>
        </w:rPr>
        <w:t xml:space="preserve"> рублей </w:t>
      </w:r>
      <w:r w:rsidR="00984651">
        <w:rPr>
          <w:sz w:val="22"/>
          <w:szCs w:val="22"/>
        </w:rPr>
        <w:t>2</w:t>
      </w:r>
      <w:r w:rsidR="00F53EFB">
        <w:rPr>
          <w:sz w:val="22"/>
          <w:szCs w:val="22"/>
        </w:rPr>
        <w:t>0</w:t>
      </w:r>
      <w:r w:rsidR="006E15FA" w:rsidRPr="00A76D64">
        <w:rPr>
          <w:sz w:val="22"/>
          <w:szCs w:val="22"/>
        </w:rPr>
        <w:t xml:space="preserve"> копеек</w:t>
      </w:r>
      <w:r w:rsidR="008156BB" w:rsidRPr="00A76D64">
        <w:rPr>
          <w:bCs/>
          <w:iCs/>
          <w:sz w:val="22"/>
          <w:szCs w:val="22"/>
        </w:rPr>
        <w:t>.</w:t>
      </w:r>
      <w:r w:rsidRPr="00A76D64">
        <w:rPr>
          <w:sz w:val="22"/>
          <w:szCs w:val="22"/>
        </w:rPr>
        <w:t xml:space="preserve"> </w:t>
      </w:r>
    </w:p>
    <w:p w:rsidR="00BA4919" w:rsidRPr="00A76D64" w:rsidRDefault="00B30840" w:rsidP="00D76710">
      <w:pPr>
        <w:ind w:firstLine="540"/>
        <w:jc w:val="both"/>
        <w:rPr>
          <w:rStyle w:val="paragraph"/>
          <w:sz w:val="22"/>
          <w:szCs w:val="22"/>
        </w:rPr>
      </w:pPr>
      <w:r w:rsidRPr="00A76D64">
        <w:rPr>
          <w:sz w:val="22"/>
          <w:szCs w:val="22"/>
        </w:rPr>
        <w:t>1.3</w:t>
      </w:r>
      <w:r w:rsidR="00BA4919" w:rsidRPr="00A76D64">
        <w:rPr>
          <w:sz w:val="22"/>
          <w:szCs w:val="22"/>
        </w:rPr>
        <w:t xml:space="preserve">. Задаток установлен в размере </w:t>
      </w:r>
      <w:r w:rsidR="00115555">
        <w:rPr>
          <w:sz w:val="22"/>
          <w:szCs w:val="22"/>
        </w:rPr>
        <w:t>1</w:t>
      </w:r>
      <w:r w:rsidR="00FD15EA" w:rsidRPr="00DC02E9">
        <w:rPr>
          <w:sz w:val="22"/>
          <w:szCs w:val="22"/>
        </w:rPr>
        <w:t>0% от начальной цены лота, действующей в период подачи заявки</w:t>
      </w:r>
      <w:r w:rsidR="00BA4919" w:rsidRPr="00A76D64">
        <w:rPr>
          <w:rStyle w:val="paragraph"/>
          <w:sz w:val="22"/>
          <w:szCs w:val="22"/>
        </w:rPr>
        <w:t>, что составляет</w:t>
      </w:r>
      <w:r w:rsidR="00D76710" w:rsidRPr="00A76D64">
        <w:rPr>
          <w:rStyle w:val="paragraph"/>
          <w:sz w:val="22"/>
          <w:szCs w:val="22"/>
        </w:rPr>
        <w:t xml:space="preserve"> </w:t>
      </w:r>
      <w:r w:rsidR="00C26E5D">
        <w:rPr>
          <w:sz w:val="22"/>
          <w:szCs w:val="22"/>
        </w:rPr>
        <w:t>___________________ руб.</w:t>
      </w:r>
      <w:r w:rsidR="006E15FA" w:rsidRPr="00A76D64">
        <w:rPr>
          <w:sz w:val="22"/>
          <w:szCs w:val="22"/>
        </w:rPr>
        <w:t xml:space="preserve"> </w:t>
      </w:r>
      <w:r w:rsidR="00C26E5D">
        <w:rPr>
          <w:sz w:val="22"/>
          <w:szCs w:val="22"/>
        </w:rPr>
        <w:t>____</w:t>
      </w:r>
      <w:r w:rsidR="006E15FA" w:rsidRPr="00A76D64">
        <w:rPr>
          <w:sz w:val="22"/>
          <w:szCs w:val="22"/>
        </w:rPr>
        <w:t xml:space="preserve"> копе</w:t>
      </w:r>
      <w:r w:rsidR="00984651">
        <w:rPr>
          <w:sz w:val="22"/>
          <w:szCs w:val="22"/>
        </w:rPr>
        <w:t>йки</w:t>
      </w:r>
      <w:r w:rsidR="00972AF3" w:rsidRPr="00A76D64">
        <w:rPr>
          <w:rStyle w:val="paragraph"/>
          <w:sz w:val="22"/>
          <w:szCs w:val="22"/>
        </w:rPr>
        <w:t>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1.</w:t>
      </w:r>
      <w:r w:rsidR="00D573D6" w:rsidRPr="00A76D64">
        <w:rPr>
          <w:rFonts w:ascii="Times New Roman" w:hAnsi="Times New Roman" w:cs="Times New Roman"/>
          <w:sz w:val="22"/>
          <w:szCs w:val="22"/>
        </w:rPr>
        <w:t>4</w:t>
      </w:r>
      <w:r w:rsidRPr="00A76D64">
        <w:rPr>
          <w:rFonts w:ascii="Times New Roman" w:hAnsi="Times New Roman" w:cs="Times New Roman"/>
          <w:sz w:val="22"/>
          <w:szCs w:val="22"/>
        </w:rPr>
        <w:t xml:space="preserve">. Задаток вносится Заявителем в счет обеспечения исполнения </w:t>
      </w:r>
      <w:r w:rsidR="00766CB0" w:rsidRPr="00A76D64">
        <w:rPr>
          <w:rFonts w:ascii="Times New Roman" w:hAnsi="Times New Roman" w:cs="Times New Roman"/>
          <w:sz w:val="22"/>
          <w:szCs w:val="22"/>
        </w:rPr>
        <w:t>обязательств,</w:t>
      </w:r>
      <w:r w:rsidRPr="00A76D64">
        <w:rPr>
          <w:rFonts w:ascii="Times New Roman" w:hAnsi="Times New Roman" w:cs="Times New Roman"/>
          <w:sz w:val="22"/>
          <w:szCs w:val="22"/>
        </w:rPr>
        <w:t xml:space="preserve"> по оплате продаваемого на торгах Имущества.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2.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Порядок расчетов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15008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Заявителем на указанный в сообщении о проведении торгов расчетный счет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BA4919" w:rsidRPr="00A76D64" w:rsidRDefault="00766CB0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2.2. В случае</w:t>
      </w:r>
      <w:r w:rsidR="00F930D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если Заявитель не допускается к участию в торгах по продаже 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, внесенный им </w:t>
      </w:r>
      <w:r w:rsidR="00EF0E34" w:rsidRPr="00A76D64">
        <w:rPr>
          <w:rFonts w:ascii="Times New Roman" w:hAnsi="Times New Roman" w:cs="Times New Roman"/>
          <w:sz w:val="22"/>
          <w:szCs w:val="22"/>
        </w:rPr>
        <w:t>задаток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возвращается в течение </w:t>
      </w:r>
      <w:r w:rsidR="003B5D04" w:rsidRPr="00A76D64">
        <w:rPr>
          <w:rFonts w:ascii="Times New Roman" w:hAnsi="Times New Roman" w:cs="Times New Roman"/>
          <w:sz w:val="22"/>
          <w:szCs w:val="22"/>
        </w:rPr>
        <w:t>5</w:t>
      </w:r>
      <w:r w:rsidR="00C003B2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1C5DD1" w:rsidRPr="00A76D64">
        <w:rPr>
          <w:rFonts w:ascii="Times New Roman" w:hAnsi="Times New Roman" w:cs="Times New Roman"/>
          <w:sz w:val="22"/>
          <w:szCs w:val="22"/>
        </w:rPr>
        <w:t>банковских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дней с момента принятия решения об отказе Заявителю в допуске к участию в торгах.</w:t>
      </w:r>
    </w:p>
    <w:p w:rsidR="00BA4919" w:rsidRPr="00A76D64" w:rsidRDefault="00672B9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2.3.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Задаток, внесенный Заявителем, засчитывается в счет оплаты приобретаемого 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415008" w:rsidRPr="00A76D64" w:rsidRDefault="0041500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  <w:r w:rsidRPr="00A76D64">
        <w:rPr>
          <w:b/>
          <w:sz w:val="22"/>
          <w:szCs w:val="22"/>
          <w:u w:val="single"/>
        </w:rPr>
        <w:t xml:space="preserve">3. </w:t>
      </w:r>
      <w:r w:rsidR="00B30840" w:rsidRPr="00A76D64">
        <w:rPr>
          <w:b/>
          <w:sz w:val="22"/>
          <w:szCs w:val="22"/>
          <w:u w:val="single"/>
        </w:rPr>
        <w:t>Ответственность сторон</w:t>
      </w: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</w:p>
    <w:p w:rsidR="00BA4919" w:rsidRPr="00A76D64" w:rsidRDefault="00BA4919" w:rsidP="002816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3.1. Если Заявитель, признанный победителем торгов по продаже </w:t>
      </w:r>
      <w:r w:rsidR="005B687E" w:rsidRPr="00A76D64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5B687E">
        <w:rPr>
          <w:rFonts w:ascii="Times New Roman" w:hAnsi="Times New Roman" w:cs="Times New Roman"/>
          <w:sz w:val="22"/>
          <w:szCs w:val="22"/>
        </w:rPr>
        <w:t>,</w:t>
      </w:r>
      <w:r w:rsidR="0028166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sz w:val="22"/>
          <w:szCs w:val="22"/>
        </w:rPr>
        <w:t>уклонится от заключения договора купли-продажи или не выполнит условия договора купли-продажи имущества задаток остается у Организатора торгов.</w:t>
      </w:r>
    </w:p>
    <w:p w:rsidR="0028166B" w:rsidRPr="00A76D64" w:rsidRDefault="00BA4919" w:rsidP="00972AF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3.2. Если за неисполнение или за не заключение договора купли-продажи ответственен Организатор торгов, он обязан уплатить другой стороне двойную сумму задатка.</w:t>
      </w:r>
    </w:p>
    <w:p w:rsidR="0028166B" w:rsidRPr="00A76D64" w:rsidRDefault="0028166B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4.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Срок действия настоящего договора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4.2. Все </w:t>
      </w:r>
      <w:r w:rsidRPr="00A76D6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A76D64">
        <w:rPr>
          <w:rFonts w:ascii="Times New Roman" w:hAnsi="Times New Roman" w:cs="Times New Roman"/>
          <w:sz w:val="22"/>
          <w:szCs w:val="22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543C8" w:rsidRPr="00A76D64" w:rsidRDefault="004543C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B1ED4" w:rsidRPr="00A76D64" w:rsidRDefault="003B1ED4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132AD8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5.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Место нахождения и банковские реквизиты сторон</w:t>
      </w:r>
    </w:p>
    <w:p w:rsidR="00132AD8" w:rsidRPr="00A76D64" w:rsidRDefault="00132AD8" w:rsidP="00132AD8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17"/>
      </w:tblGrid>
      <w:tr w:rsidR="00A76D64" w:rsidRPr="00A76D64" w:rsidTr="004150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Организатор торгов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4543C8" w:rsidRPr="00A76D64" w:rsidRDefault="004543C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2AF3" w:rsidRPr="00A76D64" w:rsidRDefault="00F53EFB" w:rsidP="00972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972AF3" w:rsidRPr="00A76D64">
              <w:rPr>
                <w:sz w:val="22"/>
                <w:szCs w:val="22"/>
              </w:rPr>
              <w:t xml:space="preserve"> управляющий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115555" w:rsidP="00972AF3">
            <w:pPr>
              <w:jc w:val="both"/>
              <w:rPr>
                <w:sz w:val="22"/>
                <w:szCs w:val="22"/>
              </w:rPr>
            </w:pPr>
            <w:r w:rsidRPr="00494DD9">
              <w:rPr>
                <w:sz w:val="22"/>
                <w:szCs w:val="22"/>
              </w:rPr>
              <w:t>Доржина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Мары Туркменской ССР, 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0B7DD5" w:rsidRPr="00A76D64" w:rsidRDefault="000B7DD5" w:rsidP="00972AF3">
            <w:pPr>
              <w:jc w:val="both"/>
              <w:rPr>
                <w:sz w:val="22"/>
                <w:szCs w:val="22"/>
              </w:rPr>
            </w:pPr>
          </w:p>
          <w:p w:rsidR="00132AD8" w:rsidRPr="00A76D64" w:rsidRDefault="00972AF3" w:rsidP="00A76D64">
            <w:pPr>
              <w:jc w:val="both"/>
              <w:rPr>
                <w:b/>
                <w:sz w:val="22"/>
                <w:szCs w:val="22"/>
              </w:rPr>
            </w:pPr>
            <w:r w:rsidRPr="00A76D64">
              <w:rPr>
                <w:sz w:val="22"/>
                <w:szCs w:val="22"/>
              </w:rPr>
              <w:t xml:space="preserve">_____________________ </w:t>
            </w:r>
            <w:r w:rsidR="00A76D64" w:rsidRPr="00A76D64">
              <w:rPr>
                <w:sz w:val="22"/>
                <w:szCs w:val="22"/>
              </w:rPr>
              <w:t>Кожевников О.Ю</w:t>
            </w:r>
            <w:r w:rsidRPr="00A76D64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2AD8" w:rsidRPr="00A76D64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Заявитель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6B1E4E" w:rsidRPr="00A76D64" w:rsidRDefault="004543C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A76D64" w:rsidP="00B20DEA">
            <w:pPr>
              <w:pStyle w:val="ConsNormal"/>
              <w:widowControl/>
              <w:spacing w:before="240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Адрес: _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415008" w:rsidRPr="00A76D64" w:rsidRDefault="0041500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7DD5" w:rsidRPr="00A76D64" w:rsidRDefault="000B7DD5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32AD8" w:rsidRPr="00A76D64" w:rsidRDefault="00855D3C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 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C1171F" w:rsidRPr="00A76D64" w:rsidRDefault="00C1171F" w:rsidP="00D76710">
      <w:pPr>
        <w:rPr>
          <w:color w:val="FF0000"/>
          <w:sz w:val="22"/>
          <w:szCs w:val="22"/>
        </w:rPr>
      </w:pPr>
    </w:p>
    <w:sectPr w:rsidR="00C1171F" w:rsidRPr="00A76D64" w:rsidSect="00B30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4F" w:rsidRDefault="00FD6F4F" w:rsidP="003B1ED4">
      <w:r>
        <w:separator/>
      </w:r>
    </w:p>
  </w:endnote>
  <w:endnote w:type="continuationSeparator" w:id="0">
    <w:p w:rsidR="00FD6F4F" w:rsidRDefault="00FD6F4F" w:rsidP="003B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4F" w:rsidRDefault="00FD6F4F" w:rsidP="003B1ED4">
      <w:r>
        <w:separator/>
      </w:r>
    </w:p>
  </w:footnote>
  <w:footnote w:type="continuationSeparator" w:id="0">
    <w:p w:rsidR="00FD6F4F" w:rsidRDefault="00FD6F4F" w:rsidP="003B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D4" w:rsidRDefault="003B1ED4" w:rsidP="007204D0">
    <w:pPr>
      <w:pStyle w:val="a5"/>
      <w:tabs>
        <w:tab w:val="clear" w:pos="4677"/>
        <w:tab w:val="clear" w:pos="9355"/>
        <w:tab w:val="left" w:pos="10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11432"/>
    <w:rsid w:val="00033A96"/>
    <w:rsid w:val="0003721E"/>
    <w:rsid w:val="00065DD4"/>
    <w:rsid w:val="000A4511"/>
    <w:rsid w:val="000B1BCD"/>
    <w:rsid w:val="000B7DD5"/>
    <w:rsid w:val="000C428F"/>
    <w:rsid w:val="0010501C"/>
    <w:rsid w:val="00115555"/>
    <w:rsid w:val="00123259"/>
    <w:rsid w:val="00132AD8"/>
    <w:rsid w:val="00157325"/>
    <w:rsid w:val="0016015C"/>
    <w:rsid w:val="00166FF9"/>
    <w:rsid w:val="00170EB3"/>
    <w:rsid w:val="001A0882"/>
    <w:rsid w:val="001A73F5"/>
    <w:rsid w:val="001A7649"/>
    <w:rsid w:val="001C1176"/>
    <w:rsid w:val="001C3AEF"/>
    <w:rsid w:val="001C5DD1"/>
    <w:rsid w:val="001C6398"/>
    <w:rsid w:val="00202362"/>
    <w:rsid w:val="002160B8"/>
    <w:rsid w:val="00265D3D"/>
    <w:rsid w:val="0028166B"/>
    <w:rsid w:val="002A37F9"/>
    <w:rsid w:val="00316CD2"/>
    <w:rsid w:val="00363F2D"/>
    <w:rsid w:val="003963A2"/>
    <w:rsid w:val="003B1ED4"/>
    <w:rsid w:val="003B50E9"/>
    <w:rsid w:val="003B5D04"/>
    <w:rsid w:val="003C0A7E"/>
    <w:rsid w:val="003C716A"/>
    <w:rsid w:val="003F00E0"/>
    <w:rsid w:val="00401F3E"/>
    <w:rsid w:val="0041146D"/>
    <w:rsid w:val="00415008"/>
    <w:rsid w:val="00422DC8"/>
    <w:rsid w:val="0042698C"/>
    <w:rsid w:val="00453E3F"/>
    <w:rsid w:val="004543C8"/>
    <w:rsid w:val="00473A05"/>
    <w:rsid w:val="004811AF"/>
    <w:rsid w:val="004B5188"/>
    <w:rsid w:val="004C4166"/>
    <w:rsid w:val="004F7370"/>
    <w:rsid w:val="00504AA3"/>
    <w:rsid w:val="0053646E"/>
    <w:rsid w:val="00581041"/>
    <w:rsid w:val="005879D5"/>
    <w:rsid w:val="00595A3C"/>
    <w:rsid w:val="005A5A19"/>
    <w:rsid w:val="005B687E"/>
    <w:rsid w:val="00615051"/>
    <w:rsid w:val="00640683"/>
    <w:rsid w:val="0064138F"/>
    <w:rsid w:val="00672B99"/>
    <w:rsid w:val="006B1E4E"/>
    <w:rsid w:val="006E15FA"/>
    <w:rsid w:val="007204D0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77083"/>
    <w:rsid w:val="00877085"/>
    <w:rsid w:val="00881445"/>
    <w:rsid w:val="008D32B4"/>
    <w:rsid w:val="00916FDF"/>
    <w:rsid w:val="00922AFB"/>
    <w:rsid w:val="00943131"/>
    <w:rsid w:val="00966698"/>
    <w:rsid w:val="00972AF3"/>
    <w:rsid w:val="00983D6E"/>
    <w:rsid w:val="00984651"/>
    <w:rsid w:val="009B0582"/>
    <w:rsid w:val="00A64B5A"/>
    <w:rsid w:val="00A76D64"/>
    <w:rsid w:val="00A77DA9"/>
    <w:rsid w:val="00B14ABA"/>
    <w:rsid w:val="00B20DEA"/>
    <w:rsid w:val="00B2784F"/>
    <w:rsid w:val="00B30840"/>
    <w:rsid w:val="00BA4919"/>
    <w:rsid w:val="00C003B2"/>
    <w:rsid w:val="00C1171F"/>
    <w:rsid w:val="00C15C0E"/>
    <w:rsid w:val="00C17583"/>
    <w:rsid w:val="00C26E5D"/>
    <w:rsid w:val="00C50A95"/>
    <w:rsid w:val="00C54BB6"/>
    <w:rsid w:val="00C62E9D"/>
    <w:rsid w:val="00CF1E85"/>
    <w:rsid w:val="00D51B58"/>
    <w:rsid w:val="00D573D6"/>
    <w:rsid w:val="00D76710"/>
    <w:rsid w:val="00D828BF"/>
    <w:rsid w:val="00D859BF"/>
    <w:rsid w:val="00DA0B54"/>
    <w:rsid w:val="00DA2814"/>
    <w:rsid w:val="00DE53AB"/>
    <w:rsid w:val="00EE5EFE"/>
    <w:rsid w:val="00EF0E34"/>
    <w:rsid w:val="00EF426E"/>
    <w:rsid w:val="00F04EB8"/>
    <w:rsid w:val="00F53EFB"/>
    <w:rsid w:val="00F930DB"/>
    <w:rsid w:val="00FA6B38"/>
    <w:rsid w:val="00FD15EA"/>
    <w:rsid w:val="00FD63AA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3F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rsid w:val="003B1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1ED4"/>
    <w:rPr>
      <w:sz w:val="24"/>
      <w:szCs w:val="24"/>
    </w:rPr>
  </w:style>
  <w:style w:type="character" w:styleId="a9">
    <w:name w:val="Hyperlink"/>
    <w:basedOn w:val="a0"/>
    <w:unhideWhenUsed/>
    <w:rsid w:val="00922AF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5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2024-08-07T20:09:00Z</dcterms:created>
  <dcterms:modified xsi:type="dcterms:W3CDTF">2024-08-07T20:09:00Z</dcterms:modified>
</cp:coreProperties>
</file>