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"РГСК";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Геодезическое оборудование: Комплект из 1-го приемника и внешней L1/L2/L5 GNSS антенны (разукомплектован); Комплект из 1-го приемника и внешней L1/L2/L5 GNSS антенны (разукомплектован); Комплект из 1-го приемника и внешней L1/L2/L5 GNSS антенны (разукомплектован); Контроллер Trimble TSC3; Контроллер Trimble TSC3; Спутниковый геодезический приемник Trimble R8 IV GNSS; Спутниковый геодезический приемник Trimble R8 IV GNSS.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1 146 300.00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А51-3420/2021.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"РГСК".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