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8652–ОАОФ/1/8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Погрузчик фронтальный SDLG LG953, 2013 г.в., г/н 77BX8858, зав. № машины (рамы) VLG00953HD9003118.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181 411.02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А40-23033/2023-184-50 «Б».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«ЕВРОБЕТОН».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14:37:13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ИНН:421810780379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14:39:15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10:42:52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Колесников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ИНН:575308292787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22:11:25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Самигуллин Марсель Мирзанурович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ИНН:163903395236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11:39:36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11:46:18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11:51:51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11:54:21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ИНН:235404867924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11:54:21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ИНН:235404867924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11:51:51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11:46:18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11:39:36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10:42:52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Колесников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ИНН:575308292787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14:39:15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14:37:13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ИНН:421810780379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22:11:25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Самигуллин Марсель Мирзанурович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ИНН:163903395236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на момент рассмотрения заявки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